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83" w:rsidRDefault="00C70F1B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ROZPOČTOVÝ VÝHLED OBCE CHOTĚŠICE NA ROK 201</w:t>
      </w:r>
      <w:r w:rsidR="00BD0B84">
        <w:rPr>
          <w:rFonts w:asciiTheme="majorHAnsi" w:hAnsiTheme="majorHAnsi"/>
          <w:b/>
          <w:sz w:val="28"/>
          <w:szCs w:val="28"/>
        </w:rPr>
        <w:t>7</w:t>
      </w:r>
      <w:r w:rsidR="00F00A4D">
        <w:rPr>
          <w:rFonts w:asciiTheme="majorHAnsi" w:hAnsiTheme="majorHAnsi"/>
          <w:b/>
          <w:sz w:val="28"/>
          <w:szCs w:val="28"/>
        </w:rPr>
        <w:t xml:space="preserve"> - 201</w:t>
      </w:r>
      <w:r w:rsidR="00BD0B84">
        <w:rPr>
          <w:rFonts w:asciiTheme="majorHAnsi" w:hAnsiTheme="majorHAnsi"/>
          <w:b/>
          <w:sz w:val="28"/>
          <w:szCs w:val="28"/>
        </w:rPr>
        <w:t>9</w:t>
      </w:r>
    </w:p>
    <w:tbl>
      <w:tblPr>
        <w:tblStyle w:val="Mkatabulky"/>
        <w:tblW w:w="0" w:type="auto"/>
        <w:tblLook w:val="04A0"/>
      </w:tblPr>
      <w:tblGrid>
        <w:gridCol w:w="1753"/>
        <w:gridCol w:w="1563"/>
        <w:gridCol w:w="6866"/>
        <w:gridCol w:w="1609"/>
        <w:gridCol w:w="1609"/>
        <w:gridCol w:w="1576"/>
      </w:tblGrid>
      <w:tr w:rsidR="00F00A4D" w:rsidRPr="00272959" w:rsidTr="0095367F">
        <w:trPr>
          <w:trHeight w:val="278"/>
        </w:trPr>
        <w:tc>
          <w:tcPr>
            <w:tcW w:w="1753" w:type="dxa"/>
            <w:shd w:val="clear" w:color="auto" w:fill="00B0F0"/>
            <w:vAlign w:val="center"/>
          </w:tcPr>
          <w:p w:rsidR="00F00A4D" w:rsidRPr="00D47B9A" w:rsidRDefault="00F00A4D" w:rsidP="00D47B9A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D47B9A">
              <w:rPr>
                <w:rFonts w:asciiTheme="majorHAnsi" w:hAnsiTheme="majorHAnsi" w:cs="Times New Roman"/>
                <w:b/>
              </w:rPr>
              <w:t>PARAGRAF</w:t>
            </w:r>
          </w:p>
        </w:tc>
        <w:tc>
          <w:tcPr>
            <w:tcW w:w="1563" w:type="dxa"/>
            <w:shd w:val="clear" w:color="auto" w:fill="00B0F0"/>
            <w:vAlign w:val="center"/>
          </w:tcPr>
          <w:p w:rsidR="00F00A4D" w:rsidRPr="00D47B9A" w:rsidRDefault="00F00A4D" w:rsidP="00D47B9A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D47B9A">
              <w:rPr>
                <w:rFonts w:asciiTheme="majorHAnsi" w:hAnsiTheme="majorHAnsi" w:cs="Times New Roman"/>
                <w:b/>
              </w:rPr>
              <w:t>POLOŽKA</w:t>
            </w:r>
          </w:p>
        </w:tc>
        <w:tc>
          <w:tcPr>
            <w:tcW w:w="6866" w:type="dxa"/>
            <w:shd w:val="clear" w:color="auto" w:fill="00B0F0"/>
            <w:vAlign w:val="center"/>
          </w:tcPr>
          <w:p w:rsidR="00F00A4D" w:rsidRPr="00D47B9A" w:rsidRDefault="00F00A4D" w:rsidP="0095367F">
            <w:pPr>
              <w:rPr>
                <w:rFonts w:asciiTheme="majorHAnsi" w:hAnsiTheme="majorHAnsi" w:cs="Times New Roman"/>
                <w:b/>
              </w:rPr>
            </w:pPr>
            <w:r w:rsidRPr="00D47B9A">
              <w:rPr>
                <w:rFonts w:asciiTheme="majorHAnsi" w:hAnsiTheme="majorHAnsi" w:cs="Times New Roman"/>
                <w:b/>
              </w:rPr>
              <w:t>ROZPOČTOVÉ PŘÍJMY</w:t>
            </w:r>
          </w:p>
        </w:tc>
        <w:tc>
          <w:tcPr>
            <w:tcW w:w="1609" w:type="dxa"/>
            <w:shd w:val="clear" w:color="auto" w:fill="00B0F0"/>
            <w:vAlign w:val="center"/>
          </w:tcPr>
          <w:p w:rsidR="00F00A4D" w:rsidRPr="00D47B9A" w:rsidRDefault="00F00A4D" w:rsidP="00D47B9A">
            <w:pPr>
              <w:jc w:val="right"/>
              <w:rPr>
                <w:rFonts w:asciiTheme="majorHAnsi" w:hAnsiTheme="majorHAnsi" w:cs="Times New Roman"/>
                <w:b/>
              </w:rPr>
            </w:pPr>
            <w:r w:rsidRPr="00D47B9A">
              <w:rPr>
                <w:rFonts w:asciiTheme="majorHAnsi" w:hAnsiTheme="majorHAnsi" w:cs="Times New Roman"/>
                <w:b/>
              </w:rPr>
              <w:t>201</w:t>
            </w:r>
            <w:r w:rsidR="00BD0B84" w:rsidRPr="00D47B9A">
              <w:rPr>
                <w:rFonts w:asciiTheme="majorHAnsi" w:hAnsiTheme="majorHAnsi" w:cs="Times New Roman"/>
                <w:b/>
              </w:rPr>
              <w:t>7</w:t>
            </w:r>
          </w:p>
        </w:tc>
        <w:tc>
          <w:tcPr>
            <w:tcW w:w="1609" w:type="dxa"/>
            <w:shd w:val="clear" w:color="auto" w:fill="00B0F0"/>
            <w:vAlign w:val="center"/>
          </w:tcPr>
          <w:p w:rsidR="00F00A4D" w:rsidRPr="00D47B9A" w:rsidRDefault="00F00A4D" w:rsidP="00D47B9A">
            <w:pPr>
              <w:jc w:val="right"/>
              <w:rPr>
                <w:rFonts w:asciiTheme="majorHAnsi" w:hAnsiTheme="majorHAnsi" w:cs="Times New Roman"/>
                <w:b/>
              </w:rPr>
            </w:pPr>
            <w:r w:rsidRPr="00D47B9A">
              <w:rPr>
                <w:rFonts w:asciiTheme="majorHAnsi" w:hAnsiTheme="majorHAnsi" w:cs="Times New Roman"/>
                <w:b/>
              </w:rPr>
              <w:t>201</w:t>
            </w:r>
            <w:r w:rsidR="00BD0B84" w:rsidRPr="00D47B9A">
              <w:rPr>
                <w:rFonts w:asciiTheme="majorHAnsi" w:hAnsiTheme="majorHAnsi" w:cs="Times New Roman"/>
                <w:b/>
              </w:rPr>
              <w:t>8</w:t>
            </w:r>
          </w:p>
        </w:tc>
        <w:tc>
          <w:tcPr>
            <w:tcW w:w="1576" w:type="dxa"/>
            <w:shd w:val="clear" w:color="auto" w:fill="00B0F0"/>
            <w:vAlign w:val="center"/>
          </w:tcPr>
          <w:p w:rsidR="00F00A4D" w:rsidRPr="00D47B9A" w:rsidRDefault="00F00A4D" w:rsidP="00D47B9A">
            <w:pPr>
              <w:jc w:val="right"/>
              <w:rPr>
                <w:rFonts w:asciiTheme="majorHAnsi" w:hAnsiTheme="majorHAnsi" w:cs="Times New Roman"/>
                <w:b/>
              </w:rPr>
            </w:pPr>
            <w:r w:rsidRPr="00D47B9A">
              <w:rPr>
                <w:rFonts w:asciiTheme="majorHAnsi" w:hAnsiTheme="majorHAnsi" w:cs="Times New Roman"/>
                <w:b/>
              </w:rPr>
              <w:t>201</w:t>
            </w:r>
            <w:r w:rsidR="00BD0B84" w:rsidRPr="00D47B9A">
              <w:rPr>
                <w:rFonts w:asciiTheme="majorHAnsi" w:hAnsiTheme="majorHAnsi" w:cs="Times New Roman"/>
                <w:b/>
              </w:rPr>
              <w:t>9</w:t>
            </w:r>
          </w:p>
        </w:tc>
      </w:tr>
      <w:tr w:rsidR="007542B2" w:rsidRPr="00272959" w:rsidTr="0095367F">
        <w:trPr>
          <w:trHeight w:val="278"/>
        </w:trPr>
        <w:tc>
          <w:tcPr>
            <w:tcW w:w="1753" w:type="dxa"/>
            <w:vAlign w:val="center"/>
          </w:tcPr>
          <w:p w:rsidR="007542B2" w:rsidRPr="00D47B9A" w:rsidRDefault="007542B2" w:rsidP="00D47B9A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563" w:type="dxa"/>
            <w:vAlign w:val="center"/>
          </w:tcPr>
          <w:p w:rsidR="007542B2" w:rsidRPr="00D47B9A" w:rsidRDefault="007542B2" w:rsidP="00D47B9A">
            <w:pPr>
              <w:jc w:val="center"/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1111</w:t>
            </w:r>
          </w:p>
        </w:tc>
        <w:tc>
          <w:tcPr>
            <w:tcW w:w="6866" w:type="dxa"/>
            <w:vAlign w:val="center"/>
          </w:tcPr>
          <w:p w:rsidR="007542B2" w:rsidRPr="00D47B9A" w:rsidRDefault="007542B2" w:rsidP="0095367F">
            <w:pPr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 xml:space="preserve">Daň z příjmů </w:t>
            </w:r>
            <w:proofErr w:type="spellStart"/>
            <w:proofErr w:type="gramStart"/>
            <w:r w:rsidRPr="00D47B9A">
              <w:rPr>
                <w:rFonts w:asciiTheme="majorHAnsi" w:hAnsiTheme="majorHAnsi" w:cs="Times New Roman"/>
              </w:rPr>
              <w:t>fyz.osob</w:t>
            </w:r>
            <w:proofErr w:type="spellEnd"/>
            <w:proofErr w:type="gramEnd"/>
            <w:r w:rsidRPr="00D47B9A">
              <w:rPr>
                <w:rFonts w:asciiTheme="majorHAnsi" w:hAnsiTheme="majorHAnsi" w:cs="Times New Roman"/>
              </w:rPr>
              <w:t xml:space="preserve"> ze závislé činnosti</w:t>
            </w:r>
          </w:p>
        </w:tc>
        <w:tc>
          <w:tcPr>
            <w:tcW w:w="1609" w:type="dxa"/>
            <w:vAlign w:val="center"/>
          </w:tcPr>
          <w:p w:rsidR="007542B2" w:rsidRPr="00D47B9A" w:rsidRDefault="007542B2" w:rsidP="00D47B9A">
            <w:pPr>
              <w:pStyle w:val="Bezmezer"/>
              <w:jc w:val="right"/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1,027.000</w:t>
            </w:r>
          </w:p>
        </w:tc>
        <w:tc>
          <w:tcPr>
            <w:tcW w:w="1609" w:type="dxa"/>
            <w:vAlign w:val="center"/>
          </w:tcPr>
          <w:p w:rsidR="007542B2" w:rsidRPr="00D47B9A" w:rsidRDefault="007542B2" w:rsidP="00D47B9A">
            <w:pPr>
              <w:jc w:val="right"/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1,</w:t>
            </w:r>
            <w:r w:rsidR="00417181" w:rsidRPr="00D47B9A">
              <w:rPr>
                <w:rFonts w:asciiTheme="majorHAnsi" w:hAnsiTheme="majorHAnsi" w:cs="Times New Roman"/>
              </w:rPr>
              <w:t>05</w:t>
            </w:r>
            <w:r w:rsidRPr="00D47B9A">
              <w:rPr>
                <w:rFonts w:asciiTheme="majorHAnsi" w:hAnsiTheme="majorHAnsi" w:cs="Times New Roman"/>
              </w:rPr>
              <w:t>0.000</w:t>
            </w:r>
          </w:p>
        </w:tc>
        <w:tc>
          <w:tcPr>
            <w:tcW w:w="1576" w:type="dxa"/>
            <w:vAlign w:val="center"/>
          </w:tcPr>
          <w:p w:rsidR="007542B2" w:rsidRPr="00D47B9A" w:rsidRDefault="007542B2" w:rsidP="00D47B9A">
            <w:pPr>
              <w:jc w:val="right"/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1,</w:t>
            </w:r>
            <w:r w:rsidR="00417181" w:rsidRPr="00D47B9A">
              <w:rPr>
                <w:rFonts w:asciiTheme="majorHAnsi" w:hAnsiTheme="majorHAnsi" w:cs="Times New Roman"/>
              </w:rPr>
              <w:t>05</w:t>
            </w:r>
            <w:r w:rsidRPr="00D47B9A">
              <w:rPr>
                <w:rFonts w:asciiTheme="majorHAnsi" w:hAnsiTheme="majorHAnsi" w:cs="Times New Roman"/>
              </w:rPr>
              <w:t>0.000</w:t>
            </w:r>
          </w:p>
        </w:tc>
      </w:tr>
      <w:tr w:rsidR="007542B2" w:rsidRPr="00272959" w:rsidTr="0095367F">
        <w:trPr>
          <w:trHeight w:val="293"/>
        </w:trPr>
        <w:tc>
          <w:tcPr>
            <w:tcW w:w="1753" w:type="dxa"/>
            <w:vAlign w:val="center"/>
          </w:tcPr>
          <w:p w:rsidR="007542B2" w:rsidRPr="00D47B9A" w:rsidRDefault="007542B2" w:rsidP="00D47B9A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563" w:type="dxa"/>
            <w:vAlign w:val="center"/>
          </w:tcPr>
          <w:p w:rsidR="007542B2" w:rsidRPr="00D47B9A" w:rsidRDefault="007542B2" w:rsidP="00D47B9A">
            <w:pPr>
              <w:jc w:val="center"/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1112</w:t>
            </w:r>
          </w:p>
        </w:tc>
        <w:tc>
          <w:tcPr>
            <w:tcW w:w="6866" w:type="dxa"/>
            <w:vAlign w:val="center"/>
          </w:tcPr>
          <w:p w:rsidR="007542B2" w:rsidRPr="00D47B9A" w:rsidRDefault="007542B2" w:rsidP="0095367F">
            <w:pPr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 xml:space="preserve">Daň z příjmů </w:t>
            </w:r>
            <w:proofErr w:type="spellStart"/>
            <w:proofErr w:type="gramStart"/>
            <w:r w:rsidRPr="00D47B9A">
              <w:rPr>
                <w:rFonts w:asciiTheme="majorHAnsi" w:hAnsiTheme="majorHAnsi" w:cs="Times New Roman"/>
              </w:rPr>
              <w:t>fyz.osob</w:t>
            </w:r>
            <w:proofErr w:type="spellEnd"/>
            <w:proofErr w:type="gramEnd"/>
            <w:r w:rsidRPr="00D47B9A">
              <w:rPr>
                <w:rFonts w:asciiTheme="majorHAnsi" w:hAnsiTheme="majorHAnsi" w:cs="Times New Roman"/>
              </w:rPr>
              <w:t xml:space="preserve"> ze SVČ</w:t>
            </w:r>
          </w:p>
        </w:tc>
        <w:tc>
          <w:tcPr>
            <w:tcW w:w="1609" w:type="dxa"/>
            <w:vAlign w:val="center"/>
          </w:tcPr>
          <w:p w:rsidR="007542B2" w:rsidRPr="00D47B9A" w:rsidRDefault="007542B2" w:rsidP="00D47B9A">
            <w:pPr>
              <w:pStyle w:val="Bezmezer"/>
              <w:jc w:val="right"/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23.000</w:t>
            </w:r>
          </w:p>
        </w:tc>
        <w:tc>
          <w:tcPr>
            <w:tcW w:w="1609" w:type="dxa"/>
            <w:vAlign w:val="center"/>
          </w:tcPr>
          <w:p w:rsidR="007542B2" w:rsidRPr="00D47B9A" w:rsidRDefault="00417181" w:rsidP="00D47B9A">
            <w:pPr>
              <w:jc w:val="right"/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25</w:t>
            </w:r>
            <w:r w:rsidR="007542B2" w:rsidRPr="00D47B9A">
              <w:rPr>
                <w:rFonts w:asciiTheme="majorHAnsi" w:hAnsiTheme="majorHAnsi" w:cs="Times New Roman"/>
              </w:rPr>
              <w:t>.000</w:t>
            </w:r>
          </w:p>
        </w:tc>
        <w:tc>
          <w:tcPr>
            <w:tcW w:w="1576" w:type="dxa"/>
            <w:vAlign w:val="center"/>
          </w:tcPr>
          <w:p w:rsidR="007542B2" w:rsidRPr="00D47B9A" w:rsidRDefault="00417181" w:rsidP="00D47B9A">
            <w:pPr>
              <w:jc w:val="right"/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25</w:t>
            </w:r>
            <w:r w:rsidR="007542B2" w:rsidRPr="00D47B9A">
              <w:rPr>
                <w:rFonts w:asciiTheme="majorHAnsi" w:hAnsiTheme="majorHAnsi" w:cs="Times New Roman"/>
              </w:rPr>
              <w:t>.000</w:t>
            </w:r>
          </w:p>
        </w:tc>
      </w:tr>
      <w:tr w:rsidR="007542B2" w:rsidRPr="00272959" w:rsidTr="0095367F">
        <w:trPr>
          <w:trHeight w:val="278"/>
        </w:trPr>
        <w:tc>
          <w:tcPr>
            <w:tcW w:w="1753" w:type="dxa"/>
            <w:vAlign w:val="center"/>
          </w:tcPr>
          <w:p w:rsidR="007542B2" w:rsidRPr="00D47B9A" w:rsidRDefault="007542B2" w:rsidP="00D47B9A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563" w:type="dxa"/>
            <w:vAlign w:val="center"/>
          </w:tcPr>
          <w:p w:rsidR="007542B2" w:rsidRPr="00D47B9A" w:rsidRDefault="007542B2" w:rsidP="00D47B9A">
            <w:pPr>
              <w:jc w:val="center"/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1113</w:t>
            </w:r>
          </w:p>
        </w:tc>
        <w:tc>
          <w:tcPr>
            <w:tcW w:w="6866" w:type="dxa"/>
            <w:vAlign w:val="center"/>
          </w:tcPr>
          <w:p w:rsidR="007542B2" w:rsidRPr="00D47B9A" w:rsidRDefault="007542B2" w:rsidP="0095367F">
            <w:pPr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 xml:space="preserve">Daň z příjmů </w:t>
            </w:r>
            <w:proofErr w:type="spellStart"/>
            <w:proofErr w:type="gramStart"/>
            <w:r w:rsidRPr="00D47B9A">
              <w:rPr>
                <w:rFonts w:asciiTheme="majorHAnsi" w:hAnsiTheme="majorHAnsi" w:cs="Times New Roman"/>
              </w:rPr>
              <w:t>fyz.osob</w:t>
            </w:r>
            <w:proofErr w:type="spellEnd"/>
            <w:proofErr w:type="gramEnd"/>
            <w:r w:rsidRPr="00D47B9A">
              <w:rPr>
                <w:rFonts w:asciiTheme="majorHAnsi" w:hAnsiTheme="majorHAnsi" w:cs="Times New Roman"/>
              </w:rPr>
              <w:t xml:space="preserve"> z kapitál. </w:t>
            </w:r>
            <w:r w:rsidR="00417181" w:rsidRPr="00D47B9A">
              <w:rPr>
                <w:rFonts w:asciiTheme="majorHAnsi" w:hAnsiTheme="majorHAnsi" w:cs="Times New Roman"/>
              </w:rPr>
              <w:t>v</w:t>
            </w:r>
            <w:r w:rsidRPr="00D47B9A">
              <w:rPr>
                <w:rFonts w:asciiTheme="majorHAnsi" w:hAnsiTheme="majorHAnsi" w:cs="Times New Roman"/>
              </w:rPr>
              <w:t>ýnosů</w:t>
            </w:r>
          </w:p>
        </w:tc>
        <w:tc>
          <w:tcPr>
            <w:tcW w:w="1609" w:type="dxa"/>
            <w:vAlign w:val="center"/>
          </w:tcPr>
          <w:p w:rsidR="007542B2" w:rsidRPr="00D47B9A" w:rsidRDefault="007542B2" w:rsidP="00D47B9A">
            <w:pPr>
              <w:pStyle w:val="Bezmezer"/>
              <w:jc w:val="right"/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92.000</w:t>
            </w:r>
          </w:p>
        </w:tc>
        <w:tc>
          <w:tcPr>
            <w:tcW w:w="1609" w:type="dxa"/>
            <w:vAlign w:val="center"/>
          </w:tcPr>
          <w:p w:rsidR="007542B2" w:rsidRPr="00D47B9A" w:rsidRDefault="007542B2" w:rsidP="00D47B9A">
            <w:pPr>
              <w:jc w:val="right"/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100.000</w:t>
            </w:r>
          </w:p>
        </w:tc>
        <w:tc>
          <w:tcPr>
            <w:tcW w:w="1576" w:type="dxa"/>
            <w:vAlign w:val="center"/>
          </w:tcPr>
          <w:p w:rsidR="007542B2" w:rsidRPr="00D47B9A" w:rsidRDefault="007542B2" w:rsidP="00D47B9A">
            <w:pPr>
              <w:jc w:val="right"/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100.000</w:t>
            </w:r>
          </w:p>
        </w:tc>
      </w:tr>
      <w:tr w:rsidR="007542B2" w:rsidRPr="00272959" w:rsidTr="0095367F">
        <w:trPr>
          <w:trHeight w:val="278"/>
        </w:trPr>
        <w:tc>
          <w:tcPr>
            <w:tcW w:w="1753" w:type="dxa"/>
            <w:vAlign w:val="center"/>
          </w:tcPr>
          <w:p w:rsidR="007542B2" w:rsidRPr="00D47B9A" w:rsidRDefault="007542B2" w:rsidP="00D47B9A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563" w:type="dxa"/>
            <w:vAlign w:val="center"/>
          </w:tcPr>
          <w:p w:rsidR="007542B2" w:rsidRPr="00D47B9A" w:rsidRDefault="007542B2" w:rsidP="00D47B9A">
            <w:pPr>
              <w:jc w:val="center"/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1121</w:t>
            </w:r>
          </w:p>
        </w:tc>
        <w:tc>
          <w:tcPr>
            <w:tcW w:w="6866" w:type="dxa"/>
            <w:vAlign w:val="center"/>
          </w:tcPr>
          <w:p w:rsidR="007542B2" w:rsidRPr="00D47B9A" w:rsidRDefault="007542B2" w:rsidP="0095367F">
            <w:pPr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Daň z příjmů právnických osob</w:t>
            </w:r>
          </w:p>
        </w:tc>
        <w:tc>
          <w:tcPr>
            <w:tcW w:w="1609" w:type="dxa"/>
            <w:vAlign w:val="center"/>
          </w:tcPr>
          <w:p w:rsidR="007542B2" w:rsidRPr="00D47B9A" w:rsidRDefault="007542B2" w:rsidP="00D47B9A">
            <w:pPr>
              <w:pStyle w:val="Bezmezer"/>
              <w:jc w:val="right"/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1,050.000</w:t>
            </w:r>
          </w:p>
        </w:tc>
        <w:tc>
          <w:tcPr>
            <w:tcW w:w="1609" w:type="dxa"/>
            <w:vAlign w:val="center"/>
          </w:tcPr>
          <w:p w:rsidR="007542B2" w:rsidRPr="00D47B9A" w:rsidRDefault="007542B2" w:rsidP="00D47B9A">
            <w:pPr>
              <w:jc w:val="right"/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1,0</w:t>
            </w:r>
            <w:r w:rsidR="0095367F" w:rsidRPr="00D47B9A">
              <w:rPr>
                <w:rFonts w:asciiTheme="majorHAnsi" w:hAnsiTheme="majorHAnsi" w:cs="Times New Roman"/>
              </w:rPr>
              <w:t>5</w:t>
            </w:r>
            <w:r w:rsidRPr="00D47B9A">
              <w:rPr>
                <w:rFonts w:asciiTheme="majorHAnsi" w:hAnsiTheme="majorHAnsi" w:cs="Times New Roman"/>
              </w:rPr>
              <w:t>0.000</w:t>
            </w:r>
          </w:p>
        </w:tc>
        <w:tc>
          <w:tcPr>
            <w:tcW w:w="1576" w:type="dxa"/>
            <w:vAlign w:val="center"/>
          </w:tcPr>
          <w:p w:rsidR="007542B2" w:rsidRPr="00D47B9A" w:rsidRDefault="007542B2" w:rsidP="00D47B9A">
            <w:pPr>
              <w:jc w:val="right"/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1,0</w:t>
            </w:r>
            <w:r w:rsidR="0095367F" w:rsidRPr="00D47B9A">
              <w:rPr>
                <w:rFonts w:asciiTheme="majorHAnsi" w:hAnsiTheme="majorHAnsi" w:cs="Times New Roman"/>
              </w:rPr>
              <w:t>5</w:t>
            </w:r>
            <w:r w:rsidRPr="00D47B9A">
              <w:rPr>
                <w:rFonts w:asciiTheme="majorHAnsi" w:hAnsiTheme="majorHAnsi" w:cs="Times New Roman"/>
              </w:rPr>
              <w:t>0.000</w:t>
            </w:r>
          </w:p>
        </w:tc>
      </w:tr>
      <w:tr w:rsidR="007542B2" w:rsidRPr="00272959" w:rsidTr="0095367F">
        <w:trPr>
          <w:trHeight w:val="293"/>
        </w:trPr>
        <w:tc>
          <w:tcPr>
            <w:tcW w:w="1753" w:type="dxa"/>
            <w:vAlign w:val="center"/>
          </w:tcPr>
          <w:p w:rsidR="007542B2" w:rsidRPr="00D47B9A" w:rsidRDefault="007542B2" w:rsidP="00D47B9A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563" w:type="dxa"/>
            <w:vAlign w:val="center"/>
          </w:tcPr>
          <w:p w:rsidR="007542B2" w:rsidRPr="00D47B9A" w:rsidRDefault="007542B2" w:rsidP="00D47B9A">
            <w:pPr>
              <w:jc w:val="center"/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1122</w:t>
            </w:r>
          </w:p>
        </w:tc>
        <w:tc>
          <w:tcPr>
            <w:tcW w:w="6866" w:type="dxa"/>
            <w:vAlign w:val="center"/>
          </w:tcPr>
          <w:p w:rsidR="007542B2" w:rsidRPr="00D47B9A" w:rsidRDefault="007542B2" w:rsidP="0095367F">
            <w:pPr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Daň z příjmů právnických osob za obce</w:t>
            </w:r>
          </w:p>
        </w:tc>
        <w:tc>
          <w:tcPr>
            <w:tcW w:w="1609" w:type="dxa"/>
            <w:vAlign w:val="center"/>
          </w:tcPr>
          <w:p w:rsidR="007542B2" w:rsidRPr="00D47B9A" w:rsidRDefault="007542B2" w:rsidP="00D47B9A">
            <w:pPr>
              <w:pStyle w:val="Bezmezer"/>
              <w:jc w:val="right"/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400.000</w:t>
            </w:r>
          </w:p>
        </w:tc>
        <w:tc>
          <w:tcPr>
            <w:tcW w:w="1609" w:type="dxa"/>
            <w:vAlign w:val="center"/>
          </w:tcPr>
          <w:p w:rsidR="007542B2" w:rsidRPr="00D47B9A" w:rsidRDefault="00D442FB" w:rsidP="00D47B9A">
            <w:pPr>
              <w:jc w:val="right"/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9</w:t>
            </w:r>
            <w:r w:rsidR="007542B2" w:rsidRPr="00D47B9A">
              <w:rPr>
                <w:rFonts w:asciiTheme="majorHAnsi" w:hAnsiTheme="majorHAnsi" w:cs="Times New Roman"/>
              </w:rPr>
              <w:t>00.000</w:t>
            </w:r>
          </w:p>
        </w:tc>
        <w:tc>
          <w:tcPr>
            <w:tcW w:w="1576" w:type="dxa"/>
            <w:vAlign w:val="center"/>
          </w:tcPr>
          <w:p w:rsidR="007542B2" w:rsidRPr="00D47B9A" w:rsidRDefault="0094081C" w:rsidP="00D47B9A">
            <w:pPr>
              <w:jc w:val="right"/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4</w:t>
            </w:r>
            <w:r w:rsidR="007542B2" w:rsidRPr="00D47B9A">
              <w:rPr>
                <w:rFonts w:asciiTheme="majorHAnsi" w:hAnsiTheme="majorHAnsi" w:cs="Times New Roman"/>
              </w:rPr>
              <w:t>00.000</w:t>
            </w:r>
          </w:p>
        </w:tc>
      </w:tr>
      <w:tr w:rsidR="007542B2" w:rsidRPr="00272959" w:rsidTr="0095367F">
        <w:trPr>
          <w:trHeight w:val="278"/>
        </w:trPr>
        <w:tc>
          <w:tcPr>
            <w:tcW w:w="1753" w:type="dxa"/>
            <w:vAlign w:val="center"/>
          </w:tcPr>
          <w:p w:rsidR="007542B2" w:rsidRPr="00D47B9A" w:rsidRDefault="007542B2" w:rsidP="00D47B9A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563" w:type="dxa"/>
            <w:vAlign w:val="center"/>
          </w:tcPr>
          <w:p w:rsidR="007542B2" w:rsidRPr="00D47B9A" w:rsidRDefault="007542B2" w:rsidP="00D47B9A">
            <w:pPr>
              <w:jc w:val="center"/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1211</w:t>
            </w:r>
          </w:p>
        </w:tc>
        <w:tc>
          <w:tcPr>
            <w:tcW w:w="6866" w:type="dxa"/>
            <w:vAlign w:val="center"/>
          </w:tcPr>
          <w:p w:rsidR="007542B2" w:rsidRPr="00D47B9A" w:rsidRDefault="007542B2" w:rsidP="0095367F">
            <w:pPr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DPH</w:t>
            </w:r>
          </w:p>
        </w:tc>
        <w:tc>
          <w:tcPr>
            <w:tcW w:w="1609" w:type="dxa"/>
            <w:vAlign w:val="center"/>
          </w:tcPr>
          <w:p w:rsidR="007542B2" w:rsidRPr="00D47B9A" w:rsidRDefault="007542B2" w:rsidP="00D47B9A">
            <w:pPr>
              <w:pStyle w:val="Bezmezer"/>
              <w:jc w:val="right"/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2,100.000</w:t>
            </w:r>
          </w:p>
        </w:tc>
        <w:tc>
          <w:tcPr>
            <w:tcW w:w="1609" w:type="dxa"/>
            <w:vAlign w:val="center"/>
          </w:tcPr>
          <w:p w:rsidR="007542B2" w:rsidRPr="00D47B9A" w:rsidRDefault="007542B2" w:rsidP="008F6873">
            <w:pPr>
              <w:jc w:val="right"/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2,20</w:t>
            </w:r>
            <w:r w:rsidR="008F6873">
              <w:rPr>
                <w:rFonts w:asciiTheme="majorHAnsi" w:hAnsiTheme="majorHAnsi" w:cs="Times New Roman"/>
              </w:rPr>
              <w:t>5</w:t>
            </w:r>
            <w:r w:rsidRPr="00D47B9A">
              <w:rPr>
                <w:rFonts w:asciiTheme="majorHAnsi" w:hAnsiTheme="majorHAnsi" w:cs="Times New Roman"/>
              </w:rPr>
              <w:t>.000</w:t>
            </w:r>
          </w:p>
        </w:tc>
        <w:tc>
          <w:tcPr>
            <w:tcW w:w="1576" w:type="dxa"/>
            <w:vAlign w:val="center"/>
          </w:tcPr>
          <w:p w:rsidR="007542B2" w:rsidRPr="00D47B9A" w:rsidRDefault="007542B2" w:rsidP="00D47B9A">
            <w:pPr>
              <w:jc w:val="right"/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2,200.000</w:t>
            </w:r>
          </w:p>
        </w:tc>
      </w:tr>
      <w:tr w:rsidR="007542B2" w:rsidRPr="00272959" w:rsidTr="0095367F">
        <w:trPr>
          <w:trHeight w:val="278"/>
        </w:trPr>
        <w:tc>
          <w:tcPr>
            <w:tcW w:w="1753" w:type="dxa"/>
            <w:vAlign w:val="center"/>
          </w:tcPr>
          <w:p w:rsidR="007542B2" w:rsidRPr="00D47B9A" w:rsidRDefault="007542B2" w:rsidP="00D47B9A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563" w:type="dxa"/>
            <w:vAlign w:val="center"/>
          </w:tcPr>
          <w:p w:rsidR="007542B2" w:rsidRPr="00D47B9A" w:rsidRDefault="007542B2" w:rsidP="00D47B9A">
            <w:pPr>
              <w:jc w:val="center"/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1340</w:t>
            </w:r>
          </w:p>
        </w:tc>
        <w:tc>
          <w:tcPr>
            <w:tcW w:w="6866" w:type="dxa"/>
            <w:vAlign w:val="center"/>
          </w:tcPr>
          <w:p w:rsidR="007542B2" w:rsidRPr="00D47B9A" w:rsidRDefault="007542B2" w:rsidP="0095367F">
            <w:pPr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Poplatek za likvidaci komunálního odpadu</w:t>
            </w:r>
          </w:p>
        </w:tc>
        <w:tc>
          <w:tcPr>
            <w:tcW w:w="1609" w:type="dxa"/>
            <w:vAlign w:val="center"/>
          </w:tcPr>
          <w:p w:rsidR="007542B2" w:rsidRPr="00D47B9A" w:rsidRDefault="007542B2" w:rsidP="00D47B9A">
            <w:pPr>
              <w:pStyle w:val="Bezmezer"/>
              <w:jc w:val="right"/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300.000</w:t>
            </w:r>
          </w:p>
        </w:tc>
        <w:tc>
          <w:tcPr>
            <w:tcW w:w="1609" w:type="dxa"/>
            <w:vAlign w:val="center"/>
          </w:tcPr>
          <w:p w:rsidR="007542B2" w:rsidRPr="00D47B9A" w:rsidRDefault="007542B2" w:rsidP="00D47B9A">
            <w:pPr>
              <w:jc w:val="right"/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360.000</w:t>
            </w:r>
          </w:p>
        </w:tc>
        <w:tc>
          <w:tcPr>
            <w:tcW w:w="1576" w:type="dxa"/>
            <w:vAlign w:val="center"/>
          </w:tcPr>
          <w:p w:rsidR="007542B2" w:rsidRPr="00D47B9A" w:rsidRDefault="007542B2" w:rsidP="00D47B9A">
            <w:pPr>
              <w:jc w:val="right"/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360.000</w:t>
            </w:r>
          </w:p>
        </w:tc>
      </w:tr>
      <w:tr w:rsidR="007542B2" w:rsidRPr="00272959" w:rsidTr="0095367F">
        <w:trPr>
          <w:trHeight w:val="293"/>
        </w:trPr>
        <w:tc>
          <w:tcPr>
            <w:tcW w:w="1753" w:type="dxa"/>
            <w:vAlign w:val="center"/>
          </w:tcPr>
          <w:p w:rsidR="007542B2" w:rsidRPr="00D47B9A" w:rsidRDefault="007542B2" w:rsidP="00D47B9A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563" w:type="dxa"/>
            <w:vAlign w:val="center"/>
          </w:tcPr>
          <w:p w:rsidR="007542B2" w:rsidRPr="00D47B9A" w:rsidRDefault="007542B2" w:rsidP="00D47B9A">
            <w:pPr>
              <w:jc w:val="center"/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1341</w:t>
            </w:r>
          </w:p>
        </w:tc>
        <w:tc>
          <w:tcPr>
            <w:tcW w:w="6866" w:type="dxa"/>
            <w:vAlign w:val="center"/>
          </w:tcPr>
          <w:p w:rsidR="007542B2" w:rsidRPr="00D47B9A" w:rsidRDefault="007542B2" w:rsidP="0095367F">
            <w:pPr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Poplatek ze psů</w:t>
            </w:r>
          </w:p>
        </w:tc>
        <w:tc>
          <w:tcPr>
            <w:tcW w:w="1609" w:type="dxa"/>
            <w:vAlign w:val="center"/>
          </w:tcPr>
          <w:p w:rsidR="007542B2" w:rsidRPr="00D47B9A" w:rsidRDefault="007542B2" w:rsidP="00D47B9A">
            <w:pPr>
              <w:pStyle w:val="Bezmezer"/>
              <w:jc w:val="right"/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10.000</w:t>
            </w:r>
          </w:p>
        </w:tc>
        <w:tc>
          <w:tcPr>
            <w:tcW w:w="1609" w:type="dxa"/>
            <w:vAlign w:val="center"/>
          </w:tcPr>
          <w:p w:rsidR="007542B2" w:rsidRPr="00D47B9A" w:rsidRDefault="007542B2" w:rsidP="00D47B9A">
            <w:pPr>
              <w:jc w:val="right"/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10.000</w:t>
            </w:r>
          </w:p>
        </w:tc>
        <w:tc>
          <w:tcPr>
            <w:tcW w:w="1576" w:type="dxa"/>
            <w:vAlign w:val="center"/>
          </w:tcPr>
          <w:p w:rsidR="007542B2" w:rsidRPr="00D47B9A" w:rsidRDefault="007542B2" w:rsidP="00D47B9A">
            <w:pPr>
              <w:jc w:val="right"/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10.000</w:t>
            </w:r>
          </w:p>
        </w:tc>
      </w:tr>
      <w:tr w:rsidR="007542B2" w:rsidRPr="00272959" w:rsidTr="0095367F">
        <w:trPr>
          <w:trHeight w:val="278"/>
        </w:trPr>
        <w:tc>
          <w:tcPr>
            <w:tcW w:w="1753" w:type="dxa"/>
            <w:vAlign w:val="center"/>
          </w:tcPr>
          <w:p w:rsidR="007542B2" w:rsidRPr="00D47B9A" w:rsidRDefault="007542B2" w:rsidP="00D47B9A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563" w:type="dxa"/>
            <w:vAlign w:val="center"/>
          </w:tcPr>
          <w:p w:rsidR="007542B2" w:rsidRPr="00D47B9A" w:rsidRDefault="007542B2" w:rsidP="00D47B9A">
            <w:pPr>
              <w:jc w:val="center"/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1343</w:t>
            </w:r>
          </w:p>
        </w:tc>
        <w:tc>
          <w:tcPr>
            <w:tcW w:w="6866" w:type="dxa"/>
            <w:vAlign w:val="center"/>
          </w:tcPr>
          <w:p w:rsidR="007542B2" w:rsidRPr="00D47B9A" w:rsidRDefault="007542B2" w:rsidP="0095367F">
            <w:pPr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 xml:space="preserve">Poplatek za užívání veř. </w:t>
            </w:r>
            <w:proofErr w:type="gramStart"/>
            <w:r w:rsidRPr="00D47B9A">
              <w:rPr>
                <w:rFonts w:asciiTheme="majorHAnsi" w:hAnsiTheme="majorHAnsi" w:cs="Times New Roman"/>
              </w:rPr>
              <w:t>prostranství</w:t>
            </w:r>
            <w:proofErr w:type="gramEnd"/>
          </w:p>
        </w:tc>
        <w:tc>
          <w:tcPr>
            <w:tcW w:w="1609" w:type="dxa"/>
            <w:vAlign w:val="center"/>
          </w:tcPr>
          <w:p w:rsidR="007542B2" w:rsidRPr="00D47B9A" w:rsidRDefault="007542B2" w:rsidP="00D47B9A">
            <w:pPr>
              <w:pStyle w:val="Bezmezer"/>
              <w:jc w:val="right"/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800</w:t>
            </w:r>
          </w:p>
        </w:tc>
        <w:tc>
          <w:tcPr>
            <w:tcW w:w="1609" w:type="dxa"/>
            <w:vAlign w:val="center"/>
          </w:tcPr>
          <w:p w:rsidR="007542B2" w:rsidRPr="00D47B9A" w:rsidRDefault="007542B2" w:rsidP="00D47B9A">
            <w:pPr>
              <w:jc w:val="right"/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1.000</w:t>
            </w:r>
          </w:p>
        </w:tc>
        <w:tc>
          <w:tcPr>
            <w:tcW w:w="1576" w:type="dxa"/>
            <w:vAlign w:val="center"/>
          </w:tcPr>
          <w:p w:rsidR="007542B2" w:rsidRPr="00D47B9A" w:rsidRDefault="007542B2" w:rsidP="00D47B9A">
            <w:pPr>
              <w:jc w:val="right"/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1.000</w:t>
            </w:r>
          </w:p>
        </w:tc>
      </w:tr>
      <w:tr w:rsidR="007542B2" w:rsidRPr="00272959" w:rsidTr="0095367F">
        <w:trPr>
          <w:trHeight w:val="278"/>
        </w:trPr>
        <w:tc>
          <w:tcPr>
            <w:tcW w:w="1753" w:type="dxa"/>
            <w:vAlign w:val="center"/>
          </w:tcPr>
          <w:p w:rsidR="007542B2" w:rsidRPr="00D47B9A" w:rsidRDefault="007542B2" w:rsidP="00D47B9A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563" w:type="dxa"/>
            <w:vAlign w:val="center"/>
          </w:tcPr>
          <w:p w:rsidR="007542B2" w:rsidRPr="00D47B9A" w:rsidRDefault="007542B2" w:rsidP="00D47B9A">
            <w:pPr>
              <w:jc w:val="center"/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13</w:t>
            </w:r>
            <w:r w:rsidR="00023BC5" w:rsidRPr="00D47B9A">
              <w:rPr>
                <w:rFonts w:asciiTheme="majorHAnsi" w:hAnsiTheme="majorHAnsi" w:cs="Times New Roman"/>
              </w:rPr>
              <w:t>82</w:t>
            </w:r>
          </w:p>
        </w:tc>
        <w:tc>
          <w:tcPr>
            <w:tcW w:w="6866" w:type="dxa"/>
            <w:vAlign w:val="center"/>
          </w:tcPr>
          <w:p w:rsidR="007542B2" w:rsidRPr="00D47B9A" w:rsidRDefault="007542B2" w:rsidP="0095367F">
            <w:pPr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Odvod z loterií</w:t>
            </w:r>
          </w:p>
        </w:tc>
        <w:tc>
          <w:tcPr>
            <w:tcW w:w="1609" w:type="dxa"/>
            <w:vAlign w:val="center"/>
          </w:tcPr>
          <w:p w:rsidR="007542B2" w:rsidRPr="00D47B9A" w:rsidRDefault="007542B2" w:rsidP="00D47B9A">
            <w:pPr>
              <w:pStyle w:val="Bezmezer"/>
              <w:jc w:val="right"/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18.000</w:t>
            </w:r>
          </w:p>
        </w:tc>
        <w:tc>
          <w:tcPr>
            <w:tcW w:w="1609" w:type="dxa"/>
            <w:vAlign w:val="center"/>
          </w:tcPr>
          <w:p w:rsidR="007542B2" w:rsidRPr="00D47B9A" w:rsidRDefault="007542B2" w:rsidP="00D47B9A">
            <w:pPr>
              <w:jc w:val="right"/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20.000</w:t>
            </w:r>
          </w:p>
        </w:tc>
        <w:tc>
          <w:tcPr>
            <w:tcW w:w="1576" w:type="dxa"/>
            <w:vAlign w:val="center"/>
          </w:tcPr>
          <w:p w:rsidR="007542B2" w:rsidRPr="00D47B9A" w:rsidRDefault="007542B2" w:rsidP="00D47B9A">
            <w:pPr>
              <w:jc w:val="right"/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20.000</w:t>
            </w:r>
          </w:p>
        </w:tc>
      </w:tr>
      <w:tr w:rsidR="007542B2" w:rsidRPr="00272959" w:rsidTr="0095367F">
        <w:trPr>
          <w:trHeight w:val="293"/>
        </w:trPr>
        <w:tc>
          <w:tcPr>
            <w:tcW w:w="1753" w:type="dxa"/>
            <w:vAlign w:val="center"/>
          </w:tcPr>
          <w:p w:rsidR="007542B2" w:rsidRPr="00D47B9A" w:rsidRDefault="007542B2" w:rsidP="00D47B9A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563" w:type="dxa"/>
            <w:vAlign w:val="center"/>
          </w:tcPr>
          <w:p w:rsidR="007542B2" w:rsidRPr="00D47B9A" w:rsidRDefault="007542B2" w:rsidP="00D47B9A">
            <w:pPr>
              <w:jc w:val="center"/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1361</w:t>
            </w:r>
          </w:p>
        </w:tc>
        <w:tc>
          <w:tcPr>
            <w:tcW w:w="6866" w:type="dxa"/>
            <w:vAlign w:val="center"/>
          </w:tcPr>
          <w:p w:rsidR="007542B2" w:rsidRPr="00D47B9A" w:rsidRDefault="007542B2" w:rsidP="0095367F">
            <w:pPr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Správní poplatky</w:t>
            </w:r>
          </w:p>
        </w:tc>
        <w:tc>
          <w:tcPr>
            <w:tcW w:w="1609" w:type="dxa"/>
            <w:vAlign w:val="center"/>
          </w:tcPr>
          <w:p w:rsidR="007542B2" w:rsidRPr="00D47B9A" w:rsidRDefault="007542B2" w:rsidP="00D47B9A">
            <w:pPr>
              <w:pStyle w:val="Bezmezer"/>
              <w:jc w:val="right"/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5.000</w:t>
            </w:r>
          </w:p>
        </w:tc>
        <w:tc>
          <w:tcPr>
            <w:tcW w:w="1609" w:type="dxa"/>
            <w:vAlign w:val="center"/>
          </w:tcPr>
          <w:p w:rsidR="007542B2" w:rsidRPr="00D47B9A" w:rsidRDefault="007542B2" w:rsidP="00D47B9A">
            <w:pPr>
              <w:jc w:val="right"/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5.000</w:t>
            </w:r>
          </w:p>
        </w:tc>
        <w:tc>
          <w:tcPr>
            <w:tcW w:w="1576" w:type="dxa"/>
            <w:vAlign w:val="center"/>
          </w:tcPr>
          <w:p w:rsidR="007542B2" w:rsidRPr="00D47B9A" w:rsidRDefault="007542B2" w:rsidP="00D47B9A">
            <w:pPr>
              <w:jc w:val="right"/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5.000</w:t>
            </w:r>
          </w:p>
        </w:tc>
      </w:tr>
      <w:tr w:rsidR="007542B2" w:rsidRPr="00272959" w:rsidTr="0095367F">
        <w:trPr>
          <w:trHeight w:val="278"/>
        </w:trPr>
        <w:tc>
          <w:tcPr>
            <w:tcW w:w="1753" w:type="dxa"/>
            <w:vAlign w:val="center"/>
          </w:tcPr>
          <w:p w:rsidR="007542B2" w:rsidRPr="00D47B9A" w:rsidRDefault="007542B2" w:rsidP="00D47B9A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563" w:type="dxa"/>
            <w:vAlign w:val="center"/>
          </w:tcPr>
          <w:p w:rsidR="007542B2" w:rsidRPr="00D47B9A" w:rsidRDefault="007542B2" w:rsidP="00D47B9A">
            <w:pPr>
              <w:jc w:val="center"/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1511</w:t>
            </w:r>
          </w:p>
        </w:tc>
        <w:tc>
          <w:tcPr>
            <w:tcW w:w="6866" w:type="dxa"/>
            <w:vAlign w:val="center"/>
          </w:tcPr>
          <w:p w:rsidR="007542B2" w:rsidRPr="00D47B9A" w:rsidRDefault="007542B2" w:rsidP="0095367F">
            <w:pPr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Daň z nemovitostí</w:t>
            </w:r>
          </w:p>
        </w:tc>
        <w:tc>
          <w:tcPr>
            <w:tcW w:w="1609" w:type="dxa"/>
            <w:vAlign w:val="center"/>
          </w:tcPr>
          <w:p w:rsidR="007542B2" w:rsidRPr="00D47B9A" w:rsidRDefault="007542B2" w:rsidP="00D47B9A">
            <w:pPr>
              <w:pStyle w:val="Bezmezer"/>
              <w:jc w:val="right"/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1,200.000</w:t>
            </w:r>
          </w:p>
        </w:tc>
        <w:tc>
          <w:tcPr>
            <w:tcW w:w="1609" w:type="dxa"/>
            <w:vAlign w:val="center"/>
          </w:tcPr>
          <w:p w:rsidR="007542B2" w:rsidRPr="00D47B9A" w:rsidRDefault="007542B2" w:rsidP="00D47B9A">
            <w:pPr>
              <w:jc w:val="right"/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1,</w:t>
            </w:r>
            <w:r w:rsidR="0095367F" w:rsidRPr="00D47B9A">
              <w:rPr>
                <w:rFonts w:asciiTheme="majorHAnsi" w:hAnsiTheme="majorHAnsi" w:cs="Times New Roman"/>
              </w:rPr>
              <w:t>2</w:t>
            </w:r>
            <w:r w:rsidRPr="00D47B9A">
              <w:rPr>
                <w:rFonts w:asciiTheme="majorHAnsi" w:hAnsiTheme="majorHAnsi" w:cs="Times New Roman"/>
              </w:rPr>
              <w:t>00.000</w:t>
            </w:r>
          </w:p>
        </w:tc>
        <w:tc>
          <w:tcPr>
            <w:tcW w:w="1576" w:type="dxa"/>
            <w:vAlign w:val="center"/>
          </w:tcPr>
          <w:p w:rsidR="007542B2" w:rsidRPr="00D47B9A" w:rsidRDefault="007542B2" w:rsidP="00D47B9A">
            <w:pPr>
              <w:jc w:val="right"/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1,</w:t>
            </w:r>
            <w:r w:rsidR="0095367F" w:rsidRPr="00D47B9A">
              <w:rPr>
                <w:rFonts w:asciiTheme="majorHAnsi" w:hAnsiTheme="majorHAnsi" w:cs="Times New Roman"/>
              </w:rPr>
              <w:t>2</w:t>
            </w:r>
            <w:r w:rsidRPr="00D47B9A">
              <w:rPr>
                <w:rFonts w:asciiTheme="majorHAnsi" w:hAnsiTheme="majorHAnsi" w:cs="Times New Roman"/>
              </w:rPr>
              <w:t>00.000</w:t>
            </w:r>
          </w:p>
        </w:tc>
      </w:tr>
      <w:tr w:rsidR="007C4747" w:rsidRPr="00272959" w:rsidTr="0095367F">
        <w:trPr>
          <w:trHeight w:val="293"/>
        </w:trPr>
        <w:tc>
          <w:tcPr>
            <w:tcW w:w="1753" w:type="dxa"/>
            <w:vAlign w:val="center"/>
          </w:tcPr>
          <w:p w:rsidR="007C4747" w:rsidRPr="00D47B9A" w:rsidRDefault="007C4747" w:rsidP="00D47B9A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563" w:type="dxa"/>
            <w:vAlign w:val="center"/>
          </w:tcPr>
          <w:p w:rsidR="007C4747" w:rsidRPr="00D47B9A" w:rsidRDefault="007C4747" w:rsidP="00D47B9A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4111</w:t>
            </w:r>
          </w:p>
        </w:tc>
        <w:tc>
          <w:tcPr>
            <w:tcW w:w="6866" w:type="dxa"/>
            <w:vAlign w:val="center"/>
          </w:tcPr>
          <w:p w:rsidR="007C4747" w:rsidRPr="00D47B9A" w:rsidRDefault="007C4747" w:rsidP="0095367F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Dotace volby</w:t>
            </w:r>
          </w:p>
        </w:tc>
        <w:tc>
          <w:tcPr>
            <w:tcW w:w="1609" w:type="dxa"/>
            <w:vAlign w:val="center"/>
          </w:tcPr>
          <w:p w:rsidR="007C4747" w:rsidRPr="00D47B9A" w:rsidRDefault="007C4747" w:rsidP="00D47B9A">
            <w:pPr>
              <w:pStyle w:val="Bezmezer"/>
              <w:jc w:val="right"/>
              <w:rPr>
                <w:rFonts w:asciiTheme="majorHAnsi" w:hAnsiTheme="majorHAnsi" w:cs="Times New Roman"/>
              </w:rPr>
            </w:pPr>
          </w:p>
        </w:tc>
        <w:tc>
          <w:tcPr>
            <w:tcW w:w="1609" w:type="dxa"/>
            <w:vAlign w:val="center"/>
          </w:tcPr>
          <w:p w:rsidR="007C4747" w:rsidRPr="00D47B9A" w:rsidRDefault="007C4747" w:rsidP="00D47B9A">
            <w:pPr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36.000</w:t>
            </w:r>
          </w:p>
        </w:tc>
        <w:tc>
          <w:tcPr>
            <w:tcW w:w="1576" w:type="dxa"/>
            <w:vAlign w:val="center"/>
          </w:tcPr>
          <w:p w:rsidR="007C4747" w:rsidRPr="00D47B9A" w:rsidRDefault="007C4747" w:rsidP="00D47B9A">
            <w:pPr>
              <w:jc w:val="right"/>
              <w:rPr>
                <w:rFonts w:asciiTheme="majorHAnsi" w:hAnsiTheme="majorHAnsi" w:cs="Times New Roman"/>
              </w:rPr>
            </w:pPr>
          </w:p>
        </w:tc>
      </w:tr>
      <w:tr w:rsidR="007542B2" w:rsidRPr="00272959" w:rsidTr="0095367F">
        <w:trPr>
          <w:trHeight w:val="293"/>
        </w:trPr>
        <w:tc>
          <w:tcPr>
            <w:tcW w:w="1753" w:type="dxa"/>
            <w:vAlign w:val="center"/>
          </w:tcPr>
          <w:p w:rsidR="007542B2" w:rsidRPr="00D47B9A" w:rsidRDefault="007542B2" w:rsidP="00D47B9A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563" w:type="dxa"/>
            <w:vAlign w:val="center"/>
          </w:tcPr>
          <w:p w:rsidR="007542B2" w:rsidRPr="00D47B9A" w:rsidRDefault="007542B2" w:rsidP="00D47B9A">
            <w:pPr>
              <w:jc w:val="center"/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4112</w:t>
            </w:r>
          </w:p>
        </w:tc>
        <w:tc>
          <w:tcPr>
            <w:tcW w:w="6866" w:type="dxa"/>
            <w:vAlign w:val="center"/>
          </w:tcPr>
          <w:p w:rsidR="007542B2" w:rsidRPr="00D47B9A" w:rsidRDefault="007542B2" w:rsidP="0095367F">
            <w:pPr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Dotace kraj</w:t>
            </w:r>
          </w:p>
        </w:tc>
        <w:tc>
          <w:tcPr>
            <w:tcW w:w="1609" w:type="dxa"/>
            <w:vAlign w:val="center"/>
          </w:tcPr>
          <w:p w:rsidR="007542B2" w:rsidRPr="00D47B9A" w:rsidRDefault="007542B2" w:rsidP="00D47B9A">
            <w:pPr>
              <w:pStyle w:val="Bezmezer"/>
              <w:jc w:val="right"/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58.000</w:t>
            </w:r>
          </w:p>
        </w:tc>
        <w:tc>
          <w:tcPr>
            <w:tcW w:w="1609" w:type="dxa"/>
            <w:vAlign w:val="center"/>
          </w:tcPr>
          <w:p w:rsidR="007542B2" w:rsidRPr="00D47B9A" w:rsidRDefault="007542B2" w:rsidP="00D47B9A">
            <w:pPr>
              <w:jc w:val="right"/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60.000</w:t>
            </w:r>
          </w:p>
        </w:tc>
        <w:tc>
          <w:tcPr>
            <w:tcW w:w="1576" w:type="dxa"/>
            <w:vAlign w:val="center"/>
          </w:tcPr>
          <w:p w:rsidR="007542B2" w:rsidRPr="00D47B9A" w:rsidRDefault="007542B2" w:rsidP="00D47B9A">
            <w:pPr>
              <w:jc w:val="right"/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60.000</w:t>
            </w:r>
          </w:p>
        </w:tc>
      </w:tr>
      <w:tr w:rsidR="007542B2" w:rsidRPr="00272959" w:rsidTr="0095367F">
        <w:trPr>
          <w:trHeight w:val="293"/>
        </w:trPr>
        <w:tc>
          <w:tcPr>
            <w:tcW w:w="1753" w:type="dxa"/>
            <w:vAlign w:val="center"/>
          </w:tcPr>
          <w:p w:rsidR="007542B2" w:rsidRPr="00D47B9A" w:rsidRDefault="007542B2" w:rsidP="00D47B9A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563" w:type="dxa"/>
            <w:vAlign w:val="center"/>
          </w:tcPr>
          <w:p w:rsidR="007542B2" w:rsidRPr="00D47B9A" w:rsidRDefault="007542B2" w:rsidP="00D47B9A">
            <w:pPr>
              <w:jc w:val="center"/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4216</w:t>
            </w:r>
          </w:p>
        </w:tc>
        <w:tc>
          <w:tcPr>
            <w:tcW w:w="6866" w:type="dxa"/>
            <w:vAlign w:val="center"/>
          </w:tcPr>
          <w:p w:rsidR="007542B2" w:rsidRPr="00D47B9A" w:rsidRDefault="007542B2" w:rsidP="0095367F">
            <w:pPr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Dotace vodovod</w:t>
            </w:r>
          </w:p>
        </w:tc>
        <w:tc>
          <w:tcPr>
            <w:tcW w:w="1609" w:type="dxa"/>
            <w:vAlign w:val="center"/>
          </w:tcPr>
          <w:p w:rsidR="007542B2" w:rsidRPr="00D47B9A" w:rsidRDefault="007542B2" w:rsidP="00D47B9A">
            <w:pPr>
              <w:pStyle w:val="Bezmezer"/>
              <w:jc w:val="right"/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1,116.000</w:t>
            </w:r>
          </w:p>
        </w:tc>
        <w:tc>
          <w:tcPr>
            <w:tcW w:w="1609" w:type="dxa"/>
            <w:vAlign w:val="center"/>
          </w:tcPr>
          <w:p w:rsidR="007542B2" w:rsidRPr="00D47B9A" w:rsidRDefault="007542B2" w:rsidP="00D47B9A">
            <w:pPr>
              <w:jc w:val="right"/>
              <w:rPr>
                <w:rFonts w:asciiTheme="majorHAnsi" w:hAnsiTheme="majorHAnsi" w:cs="Times New Roman"/>
              </w:rPr>
            </w:pPr>
          </w:p>
        </w:tc>
        <w:tc>
          <w:tcPr>
            <w:tcW w:w="1576" w:type="dxa"/>
            <w:vAlign w:val="center"/>
          </w:tcPr>
          <w:p w:rsidR="007542B2" w:rsidRPr="00D47B9A" w:rsidRDefault="007542B2" w:rsidP="00D47B9A">
            <w:pPr>
              <w:jc w:val="right"/>
              <w:rPr>
                <w:rFonts w:asciiTheme="majorHAnsi" w:hAnsiTheme="majorHAnsi" w:cs="Times New Roman"/>
              </w:rPr>
            </w:pPr>
          </w:p>
        </w:tc>
      </w:tr>
      <w:tr w:rsidR="007542B2" w:rsidRPr="00272959" w:rsidTr="0095367F">
        <w:trPr>
          <w:trHeight w:val="293"/>
        </w:trPr>
        <w:tc>
          <w:tcPr>
            <w:tcW w:w="1753" w:type="dxa"/>
            <w:vAlign w:val="center"/>
          </w:tcPr>
          <w:p w:rsidR="007542B2" w:rsidRPr="00D47B9A" w:rsidRDefault="007542B2" w:rsidP="00D47B9A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563" w:type="dxa"/>
            <w:vAlign w:val="center"/>
          </w:tcPr>
          <w:p w:rsidR="007542B2" w:rsidRPr="00D47B9A" w:rsidRDefault="007542B2" w:rsidP="00D47B9A">
            <w:pPr>
              <w:jc w:val="center"/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4216</w:t>
            </w:r>
          </w:p>
        </w:tc>
        <w:tc>
          <w:tcPr>
            <w:tcW w:w="6866" w:type="dxa"/>
            <w:vAlign w:val="center"/>
          </w:tcPr>
          <w:p w:rsidR="007542B2" w:rsidRPr="00D47B9A" w:rsidRDefault="007542B2" w:rsidP="0095367F">
            <w:pPr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Dotace kanalizace a ČOV</w:t>
            </w:r>
          </w:p>
        </w:tc>
        <w:tc>
          <w:tcPr>
            <w:tcW w:w="1609" w:type="dxa"/>
            <w:vAlign w:val="center"/>
          </w:tcPr>
          <w:p w:rsidR="007542B2" w:rsidRPr="00D47B9A" w:rsidRDefault="007542B2" w:rsidP="00D47B9A">
            <w:pPr>
              <w:pStyle w:val="Bezmezer"/>
              <w:jc w:val="right"/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10,271.000</w:t>
            </w:r>
          </w:p>
        </w:tc>
        <w:tc>
          <w:tcPr>
            <w:tcW w:w="1609" w:type="dxa"/>
            <w:vAlign w:val="center"/>
          </w:tcPr>
          <w:p w:rsidR="007542B2" w:rsidRPr="00D47B9A" w:rsidRDefault="007542B2" w:rsidP="00D47B9A">
            <w:pPr>
              <w:jc w:val="right"/>
              <w:rPr>
                <w:rFonts w:asciiTheme="majorHAnsi" w:hAnsiTheme="majorHAnsi" w:cs="Times New Roman"/>
              </w:rPr>
            </w:pPr>
          </w:p>
        </w:tc>
        <w:tc>
          <w:tcPr>
            <w:tcW w:w="1576" w:type="dxa"/>
            <w:vAlign w:val="center"/>
          </w:tcPr>
          <w:p w:rsidR="007542B2" w:rsidRPr="00D47B9A" w:rsidRDefault="007542B2" w:rsidP="00D47B9A">
            <w:pPr>
              <w:jc w:val="right"/>
              <w:rPr>
                <w:rFonts w:asciiTheme="majorHAnsi" w:hAnsiTheme="majorHAnsi" w:cs="Times New Roman"/>
              </w:rPr>
            </w:pPr>
          </w:p>
        </w:tc>
      </w:tr>
      <w:tr w:rsidR="007542B2" w:rsidRPr="00272959" w:rsidTr="0095367F">
        <w:trPr>
          <w:trHeight w:val="293"/>
        </w:trPr>
        <w:tc>
          <w:tcPr>
            <w:tcW w:w="1753" w:type="dxa"/>
            <w:vAlign w:val="center"/>
          </w:tcPr>
          <w:p w:rsidR="007542B2" w:rsidRPr="00D47B9A" w:rsidRDefault="007542B2" w:rsidP="00D47B9A">
            <w:pPr>
              <w:jc w:val="center"/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1012</w:t>
            </w:r>
          </w:p>
        </w:tc>
        <w:tc>
          <w:tcPr>
            <w:tcW w:w="1563" w:type="dxa"/>
            <w:vAlign w:val="center"/>
          </w:tcPr>
          <w:p w:rsidR="007542B2" w:rsidRPr="00D47B9A" w:rsidRDefault="007542B2" w:rsidP="00D47B9A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866" w:type="dxa"/>
            <w:vAlign w:val="center"/>
          </w:tcPr>
          <w:p w:rsidR="007542B2" w:rsidRPr="00D47B9A" w:rsidRDefault="007542B2" w:rsidP="0095367F">
            <w:pPr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 xml:space="preserve">Podnikání a </w:t>
            </w:r>
            <w:proofErr w:type="spellStart"/>
            <w:r w:rsidRPr="00D47B9A">
              <w:rPr>
                <w:rFonts w:asciiTheme="majorHAnsi" w:hAnsiTheme="majorHAnsi" w:cs="Times New Roman"/>
              </w:rPr>
              <w:t>restr</w:t>
            </w:r>
            <w:proofErr w:type="spellEnd"/>
            <w:r w:rsidRPr="00D47B9A">
              <w:rPr>
                <w:rFonts w:asciiTheme="majorHAnsi" w:hAnsiTheme="majorHAnsi" w:cs="Times New Roman"/>
              </w:rPr>
              <w:t>. v zemědělství</w:t>
            </w:r>
          </w:p>
        </w:tc>
        <w:tc>
          <w:tcPr>
            <w:tcW w:w="1609" w:type="dxa"/>
            <w:vAlign w:val="center"/>
          </w:tcPr>
          <w:p w:rsidR="007542B2" w:rsidRPr="00D47B9A" w:rsidRDefault="007542B2" w:rsidP="00D47B9A">
            <w:pPr>
              <w:pStyle w:val="Bezmezer"/>
              <w:jc w:val="right"/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855.000</w:t>
            </w:r>
          </w:p>
        </w:tc>
        <w:tc>
          <w:tcPr>
            <w:tcW w:w="1609" w:type="dxa"/>
            <w:vAlign w:val="center"/>
          </w:tcPr>
          <w:p w:rsidR="007542B2" w:rsidRPr="00D47B9A" w:rsidRDefault="007542B2" w:rsidP="00D47B9A">
            <w:pPr>
              <w:jc w:val="right"/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890.000</w:t>
            </w:r>
          </w:p>
        </w:tc>
        <w:tc>
          <w:tcPr>
            <w:tcW w:w="1576" w:type="dxa"/>
            <w:vAlign w:val="center"/>
          </w:tcPr>
          <w:p w:rsidR="007542B2" w:rsidRPr="00D47B9A" w:rsidRDefault="007542B2" w:rsidP="00D47B9A">
            <w:pPr>
              <w:jc w:val="right"/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890.000</w:t>
            </w:r>
          </w:p>
        </w:tc>
      </w:tr>
      <w:tr w:rsidR="00D442FB" w:rsidRPr="00272959" w:rsidTr="0095367F">
        <w:trPr>
          <w:trHeight w:val="293"/>
        </w:trPr>
        <w:tc>
          <w:tcPr>
            <w:tcW w:w="1753" w:type="dxa"/>
            <w:vAlign w:val="center"/>
          </w:tcPr>
          <w:p w:rsidR="00D442FB" w:rsidRPr="00D47B9A" w:rsidRDefault="00D442FB" w:rsidP="00D47B9A">
            <w:pPr>
              <w:jc w:val="center"/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1019</w:t>
            </w:r>
          </w:p>
        </w:tc>
        <w:tc>
          <w:tcPr>
            <w:tcW w:w="1563" w:type="dxa"/>
            <w:vAlign w:val="center"/>
          </w:tcPr>
          <w:p w:rsidR="00D442FB" w:rsidRPr="00D47B9A" w:rsidRDefault="00D442FB" w:rsidP="00D47B9A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866" w:type="dxa"/>
            <w:vAlign w:val="center"/>
          </w:tcPr>
          <w:p w:rsidR="00D442FB" w:rsidRPr="00D47B9A" w:rsidRDefault="00D442FB" w:rsidP="0095367F">
            <w:pPr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Ostatní zemědělská a potravinářská činnost</w:t>
            </w:r>
          </w:p>
        </w:tc>
        <w:tc>
          <w:tcPr>
            <w:tcW w:w="1609" w:type="dxa"/>
            <w:vAlign w:val="center"/>
          </w:tcPr>
          <w:p w:rsidR="00D442FB" w:rsidRPr="00D47B9A" w:rsidRDefault="00D442FB" w:rsidP="00D47B9A">
            <w:pPr>
              <w:pStyle w:val="Bezmezer"/>
              <w:jc w:val="right"/>
              <w:rPr>
                <w:rFonts w:asciiTheme="majorHAnsi" w:hAnsiTheme="majorHAnsi" w:cs="Times New Roman"/>
              </w:rPr>
            </w:pPr>
          </w:p>
        </w:tc>
        <w:tc>
          <w:tcPr>
            <w:tcW w:w="1609" w:type="dxa"/>
            <w:vAlign w:val="center"/>
          </w:tcPr>
          <w:p w:rsidR="00D442FB" w:rsidRPr="00D47B9A" w:rsidRDefault="008F6873" w:rsidP="00D47B9A">
            <w:pPr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  <w:r w:rsidR="00D442FB" w:rsidRPr="00D47B9A">
              <w:rPr>
                <w:rFonts w:asciiTheme="majorHAnsi" w:hAnsiTheme="majorHAnsi" w:cs="Times New Roman"/>
              </w:rPr>
              <w:t>5.000</w:t>
            </w:r>
          </w:p>
        </w:tc>
        <w:tc>
          <w:tcPr>
            <w:tcW w:w="1576" w:type="dxa"/>
            <w:vAlign w:val="center"/>
          </w:tcPr>
          <w:p w:rsidR="00D442FB" w:rsidRPr="00D47B9A" w:rsidRDefault="00D442FB" w:rsidP="00D47B9A">
            <w:pPr>
              <w:jc w:val="right"/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60.000</w:t>
            </w:r>
          </w:p>
        </w:tc>
      </w:tr>
      <w:tr w:rsidR="007542B2" w:rsidRPr="00272959" w:rsidTr="0095367F">
        <w:trPr>
          <w:trHeight w:val="278"/>
        </w:trPr>
        <w:tc>
          <w:tcPr>
            <w:tcW w:w="1753" w:type="dxa"/>
            <w:vAlign w:val="center"/>
          </w:tcPr>
          <w:p w:rsidR="007542B2" w:rsidRPr="00D47B9A" w:rsidRDefault="007542B2" w:rsidP="00D47B9A">
            <w:pPr>
              <w:jc w:val="center"/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1031</w:t>
            </w:r>
          </w:p>
        </w:tc>
        <w:tc>
          <w:tcPr>
            <w:tcW w:w="1563" w:type="dxa"/>
            <w:vAlign w:val="center"/>
          </w:tcPr>
          <w:p w:rsidR="007542B2" w:rsidRPr="00D47B9A" w:rsidRDefault="007542B2" w:rsidP="00D47B9A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866" w:type="dxa"/>
            <w:vAlign w:val="center"/>
          </w:tcPr>
          <w:p w:rsidR="007542B2" w:rsidRPr="00D47B9A" w:rsidRDefault="007542B2" w:rsidP="0095367F">
            <w:pPr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Pěstební činnost</w:t>
            </w:r>
          </w:p>
        </w:tc>
        <w:tc>
          <w:tcPr>
            <w:tcW w:w="1609" w:type="dxa"/>
            <w:vAlign w:val="center"/>
          </w:tcPr>
          <w:p w:rsidR="007542B2" w:rsidRPr="00D47B9A" w:rsidRDefault="007542B2" w:rsidP="00D47B9A">
            <w:pPr>
              <w:pStyle w:val="Bezmezer"/>
              <w:jc w:val="right"/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600.000</w:t>
            </w:r>
          </w:p>
        </w:tc>
        <w:tc>
          <w:tcPr>
            <w:tcW w:w="1609" w:type="dxa"/>
            <w:vAlign w:val="center"/>
          </w:tcPr>
          <w:p w:rsidR="007542B2" w:rsidRPr="00D47B9A" w:rsidRDefault="008F6873" w:rsidP="00D47B9A">
            <w:pPr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  <w:r w:rsidR="007542B2" w:rsidRPr="00D47B9A">
              <w:rPr>
                <w:rFonts w:asciiTheme="majorHAnsi" w:hAnsiTheme="majorHAnsi" w:cs="Times New Roman"/>
              </w:rPr>
              <w:t>50.000</w:t>
            </w:r>
          </w:p>
        </w:tc>
        <w:tc>
          <w:tcPr>
            <w:tcW w:w="1576" w:type="dxa"/>
            <w:vAlign w:val="center"/>
          </w:tcPr>
          <w:p w:rsidR="007542B2" w:rsidRPr="00D47B9A" w:rsidRDefault="007542B2" w:rsidP="00D47B9A">
            <w:pPr>
              <w:jc w:val="right"/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250.000</w:t>
            </w:r>
          </w:p>
        </w:tc>
      </w:tr>
      <w:tr w:rsidR="007C4747" w:rsidRPr="00272959" w:rsidTr="0095367F">
        <w:trPr>
          <w:trHeight w:val="278"/>
        </w:trPr>
        <w:tc>
          <w:tcPr>
            <w:tcW w:w="1753" w:type="dxa"/>
            <w:vAlign w:val="center"/>
          </w:tcPr>
          <w:p w:rsidR="007C4747" w:rsidRPr="00D47B9A" w:rsidRDefault="007C4747" w:rsidP="007C474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2310</w:t>
            </w:r>
          </w:p>
        </w:tc>
        <w:tc>
          <w:tcPr>
            <w:tcW w:w="1563" w:type="dxa"/>
            <w:vAlign w:val="center"/>
          </w:tcPr>
          <w:p w:rsidR="007C4747" w:rsidRPr="00D47B9A" w:rsidRDefault="007C4747" w:rsidP="00D47B9A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866" w:type="dxa"/>
            <w:vAlign w:val="center"/>
          </w:tcPr>
          <w:p w:rsidR="007C4747" w:rsidRPr="00D47B9A" w:rsidRDefault="007C4747" w:rsidP="0095367F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Pitná voda</w:t>
            </w:r>
          </w:p>
        </w:tc>
        <w:tc>
          <w:tcPr>
            <w:tcW w:w="1609" w:type="dxa"/>
            <w:vAlign w:val="center"/>
          </w:tcPr>
          <w:p w:rsidR="007C4747" w:rsidRPr="00D47B9A" w:rsidRDefault="007C4747" w:rsidP="00D47B9A">
            <w:pPr>
              <w:pStyle w:val="Bezmezer"/>
              <w:jc w:val="right"/>
              <w:rPr>
                <w:rFonts w:asciiTheme="majorHAnsi" w:hAnsiTheme="majorHAnsi" w:cs="Times New Roman"/>
              </w:rPr>
            </w:pPr>
          </w:p>
        </w:tc>
        <w:tc>
          <w:tcPr>
            <w:tcW w:w="1609" w:type="dxa"/>
            <w:vAlign w:val="center"/>
          </w:tcPr>
          <w:p w:rsidR="007C4747" w:rsidRPr="00D47B9A" w:rsidRDefault="007C4747" w:rsidP="00D47B9A">
            <w:pPr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12.100</w:t>
            </w:r>
          </w:p>
        </w:tc>
        <w:tc>
          <w:tcPr>
            <w:tcW w:w="1576" w:type="dxa"/>
            <w:vAlign w:val="center"/>
          </w:tcPr>
          <w:p w:rsidR="007C4747" w:rsidRPr="00D47B9A" w:rsidRDefault="007C4747" w:rsidP="00D47B9A">
            <w:pPr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12.100</w:t>
            </w:r>
          </w:p>
        </w:tc>
      </w:tr>
      <w:tr w:rsidR="007C4747" w:rsidRPr="00272959" w:rsidTr="0095367F">
        <w:trPr>
          <w:trHeight w:val="278"/>
        </w:trPr>
        <w:tc>
          <w:tcPr>
            <w:tcW w:w="1753" w:type="dxa"/>
            <w:vAlign w:val="center"/>
          </w:tcPr>
          <w:p w:rsidR="007C4747" w:rsidRDefault="007C4747" w:rsidP="007C474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2321</w:t>
            </w:r>
          </w:p>
        </w:tc>
        <w:tc>
          <w:tcPr>
            <w:tcW w:w="1563" w:type="dxa"/>
            <w:vAlign w:val="center"/>
          </w:tcPr>
          <w:p w:rsidR="007C4747" w:rsidRPr="00D47B9A" w:rsidRDefault="007C4747" w:rsidP="00D47B9A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866" w:type="dxa"/>
            <w:vAlign w:val="center"/>
          </w:tcPr>
          <w:p w:rsidR="007C4747" w:rsidRDefault="007C4747" w:rsidP="0095367F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Odvádění a čištění odpadních vod</w:t>
            </w:r>
          </w:p>
        </w:tc>
        <w:tc>
          <w:tcPr>
            <w:tcW w:w="1609" w:type="dxa"/>
            <w:vAlign w:val="center"/>
          </w:tcPr>
          <w:p w:rsidR="007C4747" w:rsidRPr="00D47B9A" w:rsidRDefault="007C4747" w:rsidP="00D47B9A">
            <w:pPr>
              <w:pStyle w:val="Bezmezer"/>
              <w:jc w:val="right"/>
              <w:rPr>
                <w:rFonts w:asciiTheme="majorHAnsi" w:hAnsiTheme="majorHAnsi" w:cs="Times New Roman"/>
              </w:rPr>
            </w:pPr>
          </w:p>
        </w:tc>
        <w:tc>
          <w:tcPr>
            <w:tcW w:w="1609" w:type="dxa"/>
            <w:vAlign w:val="center"/>
          </w:tcPr>
          <w:p w:rsidR="007C4747" w:rsidRDefault="007C4747" w:rsidP="00D47B9A">
            <w:pPr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12.100</w:t>
            </w:r>
          </w:p>
        </w:tc>
        <w:tc>
          <w:tcPr>
            <w:tcW w:w="1576" w:type="dxa"/>
            <w:vAlign w:val="center"/>
          </w:tcPr>
          <w:p w:rsidR="007C4747" w:rsidRDefault="007C4747" w:rsidP="00D47B9A">
            <w:pPr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12.100</w:t>
            </w:r>
          </w:p>
        </w:tc>
      </w:tr>
      <w:tr w:rsidR="007542B2" w:rsidRPr="00272959" w:rsidTr="0095367F">
        <w:trPr>
          <w:trHeight w:val="278"/>
        </w:trPr>
        <w:tc>
          <w:tcPr>
            <w:tcW w:w="1753" w:type="dxa"/>
            <w:vAlign w:val="center"/>
          </w:tcPr>
          <w:p w:rsidR="007542B2" w:rsidRPr="00D47B9A" w:rsidRDefault="007542B2" w:rsidP="00D47B9A">
            <w:pPr>
              <w:jc w:val="center"/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3319</w:t>
            </w:r>
          </w:p>
        </w:tc>
        <w:tc>
          <w:tcPr>
            <w:tcW w:w="1563" w:type="dxa"/>
            <w:vAlign w:val="center"/>
          </w:tcPr>
          <w:p w:rsidR="007542B2" w:rsidRPr="00D47B9A" w:rsidRDefault="007542B2" w:rsidP="00D47B9A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866" w:type="dxa"/>
            <w:vAlign w:val="center"/>
          </w:tcPr>
          <w:p w:rsidR="007542B2" w:rsidRPr="00D47B9A" w:rsidRDefault="007542B2" w:rsidP="0095367F">
            <w:pPr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Ostatní záležitosti kultury</w:t>
            </w:r>
          </w:p>
        </w:tc>
        <w:tc>
          <w:tcPr>
            <w:tcW w:w="1609" w:type="dxa"/>
            <w:vAlign w:val="center"/>
          </w:tcPr>
          <w:p w:rsidR="007542B2" w:rsidRPr="00D47B9A" w:rsidRDefault="007542B2" w:rsidP="00D47B9A">
            <w:pPr>
              <w:pStyle w:val="Bezmezer"/>
              <w:jc w:val="right"/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100.000</w:t>
            </w:r>
          </w:p>
        </w:tc>
        <w:tc>
          <w:tcPr>
            <w:tcW w:w="1609" w:type="dxa"/>
            <w:vAlign w:val="center"/>
          </w:tcPr>
          <w:p w:rsidR="007542B2" w:rsidRPr="00D47B9A" w:rsidRDefault="008F6873" w:rsidP="008F6873">
            <w:pPr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  <w:r w:rsidR="007542B2" w:rsidRPr="00D47B9A">
              <w:rPr>
                <w:rFonts w:asciiTheme="majorHAnsi" w:hAnsiTheme="majorHAnsi" w:cs="Times New Roman"/>
              </w:rPr>
              <w:t>0.000</w:t>
            </w:r>
          </w:p>
        </w:tc>
        <w:tc>
          <w:tcPr>
            <w:tcW w:w="1576" w:type="dxa"/>
            <w:vAlign w:val="center"/>
          </w:tcPr>
          <w:p w:rsidR="007542B2" w:rsidRPr="00D47B9A" w:rsidRDefault="007542B2" w:rsidP="00D47B9A">
            <w:pPr>
              <w:jc w:val="right"/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100.000</w:t>
            </w:r>
          </w:p>
        </w:tc>
      </w:tr>
      <w:tr w:rsidR="007542B2" w:rsidRPr="00272959" w:rsidTr="0095367F">
        <w:trPr>
          <w:trHeight w:val="278"/>
        </w:trPr>
        <w:tc>
          <w:tcPr>
            <w:tcW w:w="1753" w:type="dxa"/>
            <w:vAlign w:val="center"/>
          </w:tcPr>
          <w:p w:rsidR="007542B2" w:rsidRPr="00D47B9A" w:rsidRDefault="007542B2" w:rsidP="00D47B9A">
            <w:pPr>
              <w:jc w:val="center"/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3613</w:t>
            </w:r>
          </w:p>
        </w:tc>
        <w:tc>
          <w:tcPr>
            <w:tcW w:w="1563" w:type="dxa"/>
            <w:vAlign w:val="center"/>
          </w:tcPr>
          <w:p w:rsidR="007542B2" w:rsidRPr="00D47B9A" w:rsidRDefault="007542B2" w:rsidP="00D47B9A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866" w:type="dxa"/>
            <w:vAlign w:val="center"/>
          </w:tcPr>
          <w:p w:rsidR="007542B2" w:rsidRPr="00D47B9A" w:rsidRDefault="007542B2" w:rsidP="0095367F">
            <w:pPr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Nebytové hospodářství</w:t>
            </w:r>
          </w:p>
        </w:tc>
        <w:tc>
          <w:tcPr>
            <w:tcW w:w="1609" w:type="dxa"/>
            <w:vAlign w:val="center"/>
          </w:tcPr>
          <w:p w:rsidR="007542B2" w:rsidRPr="00D47B9A" w:rsidRDefault="007542B2" w:rsidP="00D47B9A">
            <w:pPr>
              <w:pStyle w:val="Bezmezer"/>
              <w:jc w:val="right"/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100.000</w:t>
            </w:r>
          </w:p>
        </w:tc>
        <w:tc>
          <w:tcPr>
            <w:tcW w:w="1609" w:type="dxa"/>
            <w:vAlign w:val="center"/>
          </w:tcPr>
          <w:p w:rsidR="007542B2" w:rsidRPr="00D47B9A" w:rsidRDefault="007542B2" w:rsidP="00D47B9A">
            <w:pPr>
              <w:jc w:val="right"/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100.000</w:t>
            </w:r>
          </w:p>
        </w:tc>
        <w:tc>
          <w:tcPr>
            <w:tcW w:w="1576" w:type="dxa"/>
            <w:vAlign w:val="center"/>
          </w:tcPr>
          <w:p w:rsidR="007542B2" w:rsidRPr="00D47B9A" w:rsidRDefault="007542B2" w:rsidP="00D47B9A">
            <w:pPr>
              <w:jc w:val="right"/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100.000</w:t>
            </w:r>
          </w:p>
        </w:tc>
      </w:tr>
      <w:tr w:rsidR="007542B2" w:rsidRPr="00272959" w:rsidTr="0095367F">
        <w:trPr>
          <w:trHeight w:val="293"/>
        </w:trPr>
        <w:tc>
          <w:tcPr>
            <w:tcW w:w="1753" w:type="dxa"/>
            <w:vAlign w:val="center"/>
          </w:tcPr>
          <w:p w:rsidR="007542B2" w:rsidRPr="00D47B9A" w:rsidRDefault="007542B2" w:rsidP="00D47B9A">
            <w:pPr>
              <w:jc w:val="center"/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3632</w:t>
            </w:r>
          </w:p>
        </w:tc>
        <w:tc>
          <w:tcPr>
            <w:tcW w:w="1563" w:type="dxa"/>
            <w:vAlign w:val="center"/>
          </w:tcPr>
          <w:p w:rsidR="007542B2" w:rsidRPr="00D47B9A" w:rsidRDefault="007542B2" w:rsidP="00D47B9A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866" w:type="dxa"/>
            <w:vAlign w:val="center"/>
          </w:tcPr>
          <w:p w:rsidR="007542B2" w:rsidRPr="00D47B9A" w:rsidRDefault="007542B2" w:rsidP="0095367F">
            <w:pPr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Pohřebnictví</w:t>
            </w:r>
          </w:p>
        </w:tc>
        <w:tc>
          <w:tcPr>
            <w:tcW w:w="1609" w:type="dxa"/>
            <w:vAlign w:val="center"/>
          </w:tcPr>
          <w:p w:rsidR="007542B2" w:rsidRPr="00D47B9A" w:rsidRDefault="007542B2" w:rsidP="00D47B9A">
            <w:pPr>
              <w:pStyle w:val="Bezmezer"/>
              <w:jc w:val="right"/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5.000</w:t>
            </w:r>
          </w:p>
        </w:tc>
        <w:tc>
          <w:tcPr>
            <w:tcW w:w="1609" w:type="dxa"/>
            <w:vAlign w:val="center"/>
          </w:tcPr>
          <w:p w:rsidR="007542B2" w:rsidRPr="00D47B9A" w:rsidRDefault="008F6873" w:rsidP="00D47B9A">
            <w:pPr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</w:t>
            </w:r>
            <w:r w:rsidR="007542B2" w:rsidRPr="00D47B9A">
              <w:rPr>
                <w:rFonts w:asciiTheme="majorHAnsi" w:hAnsiTheme="majorHAnsi" w:cs="Times New Roman"/>
              </w:rPr>
              <w:t>.000</w:t>
            </w:r>
          </w:p>
        </w:tc>
        <w:tc>
          <w:tcPr>
            <w:tcW w:w="1576" w:type="dxa"/>
            <w:vAlign w:val="center"/>
          </w:tcPr>
          <w:p w:rsidR="007542B2" w:rsidRPr="00D47B9A" w:rsidRDefault="00D442FB" w:rsidP="00D47B9A">
            <w:pPr>
              <w:jc w:val="right"/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1</w:t>
            </w:r>
            <w:r w:rsidR="007542B2" w:rsidRPr="00D47B9A">
              <w:rPr>
                <w:rFonts w:asciiTheme="majorHAnsi" w:hAnsiTheme="majorHAnsi" w:cs="Times New Roman"/>
              </w:rPr>
              <w:t>5.000</w:t>
            </w:r>
          </w:p>
        </w:tc>
      </w:tr>
      <w:tr w:rsidR="007542B2" w:rsidRPr="00272959" w:rsidTr="0095367F">
        <w:trPr>
          <w:trHeight w:val="278"/>
        </w:trPr>
        <w:tc>
          <w:tcPr>
            <w:tcW w:w="1753" w:type="dxa"/>
            <w:vAlign w:val="center"/>
          </w:tcPr>
          <w:p w:rsidR="007542B2" w:rsidRPr="00D47B9A" w:rsidRDefault="007542B2" w:rsidP="00D47B9A">
            <w:pPr>
              <w:jc w:val="center"/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3639</w:t>
            </w:r>
          </w:p>
        </w:tc>
        <w:tc>
          <w:tcPr>
            <w:tcW w:w="1563" w:type="dxa"/>
            <w:vAlign w:val="center"/>
          </w:tcPr>
          <w:p w:rsidR="007542B2" w:rsidRPr="00D47B9A" w:rsidRDefault="007542B2" w:rsidP="00D47B9A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866" w:type="dxa"/>
            <w:vAlign w:val="center"/>
          </w:tcPr>
          <w:p w:rsidR="007542B2" w:rsidRPr="00D47B9A" w:rsidRDefault="007542B2" w:rsidP="0095367F">
            <w:pPr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Komunální služby a územní rozvoj</w:t>
            </w:r>
          </w:p>
        </w:tc>
        <w:tc>
          <w:tcPr>
            <w:tcW w:w="1609" w:type="dxa"/>
            <w:vAlign w:val="center"/>
          </w:tcPr>
          <w:p w:rsidR="007542B2" w:rsidRPr="00D47B9A" w:rsidRDefault="007542B2" w:rsidP="00D47B9A">
            <w:pPr>
              <w:pStyle w:val="Bezmezer"/>
              <w:jc w:val="right"/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5.000</w:t>
            </w:r>
          </w:p>
        </w:tc>
        <w:tc>
          <w:tcPr>
            <w:tcW w:w="1609" w:type="dxa"/>
            <w:vAlign w:val="center"/>
          </w:tcPr>
          <w:p w:rsidR="007542B2" w:rsidRPr="00D47B9A" w:rsidRDefault="008F6873" w:rsidP="00D47B9A">
            <w:pPr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</w:t>
            </w:r>
            <w:r w:rsidR="007542B2" w:rsidRPr="00D47B9A">
              <w:rPr>
                <w:rFonts w:asciiTheme="majorHAnsi" w:hAnsiTheme="majorHAnsi" w:cs="Times New Roman"/>
              </w:rPr>
              <w:t>0.000</w:t>
            </w:r>
          </w:p>
        </w:tc>
        <w:tc>
          <w:tcPr>
            <w:tcW w:w="1576" w:type="dxa"/>
            <w:vAlign w:val="center"/>
          </w:tcPr>
          <w:p w:rsidR="007542B2" w:rsidRPr="00D47B9A" w:rsidRDefault="007542B2" w:rsidP="00D47B9A">
            <w:pPr>
              <w:jc w:val="right"/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10.000</w:t>
            </w:r>
          </w:p>
        </w:tc>
      </w:tr>
      <w:tr w:rsidR="007542B2" w:rsidRPr="00272959" w:rsidTr="0095367F">
        <w:trPr>
          <w:trHeight w:val="278"/>
        </w:trPr>
        <w:tc>
          <w:tcPr>
            <w:tcW w:w="1753" w:type="dxa"/>
            <w:vAlign w:val="center"/>
          </w:tcPr>
          <w:p w:rsidR="007542B2" w:rsidRPr="00D47B9A" w:rsidRDefault="007542B2" w:rsidP="00D47B9A">
            <w:pPr>
              <w:jc w:val="center"/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3725</w:t>
            </w:r>
          </w:p>
        </w:tc>
        <w:tc>
          <w:tcPr>
            <w:tcW w:w="1563" w:type="dxa"/>
            <w:vAlign w:val="center"/>
          </w:tcPr>
          <w:p w:rsidR="007542B2" w:rsidRPr="00D47B9A" w:rsidRDefault="007542B2" w:rsidP="00D47B9A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866" w:type="dxa"/>
            <w:vAlign w:val="center"/>
          </w:tcPr>
          <w:p w:rsidR="007542B2" w:rsidRPr="00D47B9A" w:rsidRDefault="007542B2" w:rsidP="0095367F">
            <w:pPr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Využívání a zneškodňování komunálních odpadů</w:t>
            </w:r>
          </w:p>
        </w:tc>
        <w:tc>
          <w:tcPr>
            <w:tcW w:w="1609" w:type="dxa"/>
            <w:vAlign w:val="center"/>
          </w:tcPr>
          <w:p w:rsidR="007542B2" w:rsidRPr="00D47B9A" w:rsidRDefault="007542B2" w:rsidP="00D47B9A">
            <w:pPr>
              <w:pStyle w:val="Bezmezer"/>
              <w:jc w:val="right"/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80.000</w:t>
            </w:r>
          </w:p>
        </w:tc>
        <w:tc>
          <w:tcPr>
            <w:tcW w:w="1609" w:type="dxa"/>
            <w:vAlign w:val="center"/>
          </w:tcPr>
          <w:p w:rsidR="007542B2" w:rsidRPr="00D47B9A" w:rsidRDefault="007542B2" w:rsidP="00D47B9A">
            <w:pPr>
              <w:jc w:val="right"/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80.000</w:t>
            </w:r>
          </w:p>
        </w:tc>
        <w:tc>
          <w:tcPr>
            <w:tcW w:w="1576" w:type="dxa"/>
            <w:vAlign w:val="center"/>
          </w:tcPr>
          <w:p w:rsidR="007542B2" w:rsidRPr="00D47B9A" w:rsidRDefault="007542B2" w:rsidP="00D47B9A">
            <w:pPr>
              <w:jc w:val="right"/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80.000</w:t>
            </w:r>
          </w:p>
        </w:tc>
      </w:tr>
      <w:tr w:rsidR="007542B2" w:rsidRPr="00272959" w:rsidTr="0095367F">
        <w:trPr>
          <w:trHeight w:val="278"/>
        </w:trPr>
        <w:tc>
          <w:tcPr>
            <w:tcW w:w="1753" w:type="dxa"/>
            <w:vAlign w:val="center"/>
          </w:tcPr>
          <w:p w:rsidR="007542B2" w:rsidRPr="00D47B9A" w:rsidRDefault="007542B2" w:rsidP="00D47B9A">
            <w:pPr>
              <w:jc w:val="center"/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3745</w:t>
            </w:r>
          </w:p>
        </w:tc>
        <w:tc>
          <w:tcPr>
            <w:tcW w:w="1563" w:type="dxa"/>
            <w:vAlign w:val="center"/>
          </w:tcPr>
          <w:p w:rsidR="007542B2" w:rsidRPr="00D47B9A" w:rsidRDefault="007542B2" w:rsidP="00D47B9A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866" w:type="dxa"/>
            <w:vAlign w:val="center"/>
          </w:tcPr>
          <w:p w:rsidR="007542B2" w:rsidRPr="00D47B9A" w:rsidRDefault="007542B2" w:rsidP="0095367F">
            <w:pPr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Péče o vzhled obcí a veřejnou zeleň</w:t>
            </w:r>
          </w:p>
        </w:tc>
        <w:tc>
          <w:tcPr>
            <w:tcW w:w="1609" w:type="dxa"/>
            <w:vAlign w:val="center"/>
          </w:tcPr>
          <w:p w:rsidR="007542B2" w:rsidRPr="00D47B9A" w:rsidRDefault="007542B2" w:rsidP="00D47B9A">
            <w:pPr>
              <w:pStyle w:val="Bezmezer"/>
              <w:jc w:val="right"/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15.000</w:t>
            </w:r>
          </w:p>
        </w:tc>
        <w:tc>
          <w:tcPr>
            <w:tcW w:w="1609" w:type="dxa"/>
            <w:vAlign w:val="center"/>
          </w:tcPr>
          <w:p w:rsidR="007542B2" w:rsidRPr="00D47B9A" w:rsidRDefault="007542B2" w:rsidP="00D47B9A">
            <w:pPr>
              <w:jc w:val="right"/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15.000</w:t>
            </w:r>
          </w:p>
        </w:tc>
        <w:tc>
          <w:tcPr>
            <w:tcW w:w="1576" w:type="dxa"/>
            <w:vAlign w:val="center"/>
          </w:tcPr>
          <w:p w:rsidR="007542B2" w:rsidRPr="00D47B9A" w:rsidRDefault="007542B2" w:rsidP="00D47B9A">
            <w:pPr>
              <w:jc w:val="right"/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15.000</w:t>
            </w:r>
          </w:p>
        </w:tc>
      </w:tr>
      <w:tr w:rsidR="007542B2" w:rsidRPr="00272959" w:rsidTr="0095367F">
        <w:trPr>
          <w:trHeight w:val="293"/>
        </w:trPr>
        <w:tc>
          <w:tcPr>
            <w:tcW w:w="1753" w:type="dxa"/>
            <w:vAlign w:val="center"/>
          </w:tcPr>
          <w:p w:rsidR="007542B2" w:rsidRPr="00D47B9A" w:rsidRDefault="007542B2" w:rsidP="00D47B9A">
            <w:pPr>
              <w:jc w:val="center"/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6171</w:t>
            </w:r>
          </w:p>
        </w:tc>
        <w:tc>
          <w:tcPr>
            <w:tcW w:w="1563" w:type="dxa"/>
            <w:vAlign w:val="center"/>
          </w:tcPr>
          <w:p w:rsidR="007542B2" w:rsidRPr="00D47B9A" w:rsidRDefault="007542B2" w:rsidP="00D47B9A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866" w:type="dxa"/>
            <w:vAlign w:val="center"/>
          </w:tcPr>
          <w:p w:rsidR="007542B2" w:rsidRPr="00D47B9A" w:rsidRDefault="007542B2" w:rsidP="0095367F">
            <w:pPr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Činnost místní správy</w:t>
            </w:r>
          </w:p>
        </w:tc>
        <w:tc>
          <w:tcPr>
            <w:tcW w:w="1609" w:type="dxa"/>
            <w:vAlign w:val="center"/>
          </w:tcPr>
          <w:p w:rsidR="007542B2" w:rsidRPr="00D47B9A" w:rsidRDefault="007542B2" w:rsidP="00D47B9A">
            <w:pPr>
              <w:pStyle w:val="Bezmezer"/>
              <w:jc w:val="right"/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250.000</w:t>
            </w:r>
          </w:p>
        </w:tc>
        <w:tc>
          <w:tcPr>
            <w:tcW w:w="1609" w:type="dxa"/>
            <w:vAlign w:val="center"/>
          </w:tcPr>
          <w:p w:rsidR="007542B2" w:rsidRPr="00D47B9A" w:rsidRDefault="007542B2" w:rsidP="008F6873">
            <w:pPr>
              <w:jc w:val="right"/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2</w:t>
            </w:r>
            <w:r w:rsidR="008F6873">
              <w:rPr>
                <w:rFonts w:asciiTheme="majorHAnsi" w:hAnsiTheme="majorHAnsi" w:cs="Times New Roman"/>
              </w:rPr>
              <w:t>4</w:t>
            </w:r>
            <w:r w:rsidRPr="00D47B9A">
              <w:rPr>
                <w:rFonts w:asciiTheme="majorHAnsi" w:hAnsiTheme="majorHAnsi" w:cs="Times New Roman"/>
              </w:rPr>
              <w:t>0.000</w:t>
            </w:r>
          </w:p>
        </w:tc>
        <w:tc>
          <w:tcPr>
            <w:tcW w:w="1576" w:type="dxa"/>
            <w:vAlign w:val="center"/>
          </w:tcPr>
          <w:p w:rsidR="007542B2" w:rsidRPr="00D47B9A" w:rsidRDefault="007542B2" w:rsidP="00D47B9A">
            <w:pPr>
              <w:jc w:val="right"/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250.000</w:t>
            </w:r>
          </w:p>
        </w:tc>
      </w:tr>
      <w:tr w:rsidR="007542B2" w:rsidRPr="00272959" w:rsidTr="0095367F">
        <w:trPr>
          <w:trHeight w:val="278"/>
        </w:trPr>
        <w:tc>
          <w:tcPr>
            <w:tcW w:w="1753" w:type="dxa"/>
            <w:vAlign w:val="center"/>
          </w:tcPr>
          <w:p w:rsidR="007542B2" w:rsidRPr="00D47B9A" w:rsidRDefault="007542B2" w:rsidP="00D47B9A">
            <w:pPr>
              <w:jc w:val="center"/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6310</w:t>
            </w:r>
          </w:p>
        </w:tc>
        <w:tc>
          <w:tcPr>
            <w:tcW w:w="1563" w:type="dxa"/>
            <w:vAlign w:val="center"/>
          </w:tcPr>
          <w:p w:rsidR="007542B2" w:rsidRPr="00D47B9A" w:rsidRDefault="007542B2" w:rsidP="00D47B9A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866" w:type="dxa"/>
            <w:vAlign w:val="center"/>
          </w:tcPr>
          <w:p w:rsidR="007542B2" w:rsidRPr="00D47B9A" w:rsidRDefault="007542B2" w:rsidP="0095367F">
            <w:pPr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Obecné příjmy a výdaje</w:t>
            </w:r>
          </w:p>
        </w:tc>
        <w:tc>
          <w:tcPr>
            <w:tcW w:w="1609" w:type="dxa"/>
            <w:vAlign w:val="center"/>
          </w:tcPr>
          <w:p w:rsidR="007542B2" w:rsidRPr="00D47B9A" w:rsidRDefault="007542B2" w:rsidP="00D47B9A">
            <w:pPr>
              <w:pStyle w:val="Bezmezer"/>
              <w:jc w:val="right"/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2.000</w:t>
            </w:r>
          </w:p>
        </w:tc>
        <w:tc>
          <w:tcPr>
            <w:tcW w:w="1609" w:type="dxa"/>
            <w:vAlign w:val="center"/>
          </w:tcPr>
          <w:p w:rsidR="007542B2" w:rsidRPr="00D47B9A" w:rsidRDefault="008F6873" w:rsidP="00D47B9A">
            <w:pPr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  <w:r w:rsidR="007542B2" w:rsidRPr="00D47B9A">
              <w:rPr>
                <w:rFonts w:asciiTheme="majorHAnsi" w:hAnsiTheme="majorHAnsi" w:cs="Times New Roman"/>
              </w:rPr>
              <w:t>.000</w:t>
            </w:r>
          </w:p>
        </w:tc>
        <w:tc>
          <w:tcPr>
            <w:tcW w:w="1576" w:type="dxa"/>
            <w:vAlign w:val="center"/>
          </w:tcPr>
          <w:p w:rsidR="007542B2" w:rsidRPr="00D47B9A" w:rsidRDefault="007542B2" w:rsidP="00D47B9A">
            <w:pPr>
              <w:jc w:val="right"/>
              <w:rPr>
                <w:rFonts w:asciiTheme="majorHAnsi" w:hAnsiTheme="majorHAnsi" w:cs="Times New Roman"/>
              </w:rPr>
            </w:pPr>
            <w:r w:rsidRPr="00D47B9A">
              <w:rPr>
                <w:rFonts w:asciiTheme="majorHAnsi" w:hAnsiTheme="majorHAnsi" w:cs="Times New Roman"/>
              </w:rPr>
              <w:t>1.000</w:t>
            </w:r>
          </w:p>
        </w:tc>
      </w:tr>
      <w:tr w:rsidR="00BD0B84" w:rsidRPr="00272959" w:rsidTr="0095367F">
        <w:trPr>
          <w:trHeight w:val="308"/>
        </w:trPr>
        <w:tc>
          <w:tcPr>
            <w:tcW w:w="1753" w:type="dxa"/>
            <w:shd w:val="clear" w:color="auto" w:fill="00B0F0"/>
            <w:vAlign w:val="center"/>
          </w:tcPr>
          <w:p w:rsidR="00BD0B84" w:rsidRPr="00D47B9A" w:rsidRDefault="00BD0B84" w:rsidP="0095367F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563" w:type="dxa"/>
            <w:shd w:val="clear" w:color="auto" w:fill="00B0F0"/>
            <w:vAlign w:val="center"/>
          </w:tcPr>
          <w:p w:rsidR="00BD0B84" w:rsidRPr="00D47B9A" w:rsidRDefault="00BD0B84" w:rsidP="0095367F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6866" w:type="dxa"/>
            <w:shd w:val="clear" w:color="auto" w:fill="00B0F0"/>
            <w:vAlign w:val="center"/>
          </w:tcPr>
          <w:p w:rsidR="00BD0B84" w:rsidRPr="00D47B9A" w:rsidRDefault="00BD0B84" w:rsidP="0095367F">
            <w:pPr>
              <w:rPr>
                <w:rFonts w:asciiTheme="majorHAnsi" w:hAnsiTheme="majorHAnsi" w:cs="Times New Roman"/>
                <w:b/>
              </w:rPr>
            </w:pPr>
            <w:r w:rsidRPr="00D47B9A">
              <w:rPr>
                <w:rFonts w:asciiTheme="majorHAnsi" w:hAnsiTheme="majorHAnsi" w:cs="Times New Roman"/>
                <w:b/>
              </w:rPr>
              <w:t>PŘÍJMY CELKEM</w:t>
            </w:r>
          </w:p>
        </w:tc>
        <w:tc>
          <w:tcPr>
            <w:tcW w:w="1609" w:type="dxa"/>
            <w:shd w:val="clear" w:color="auto" w:fill="00B0F0"/>
            <w:vAlign w:val="center"/>
          </w:tcPr>
          <w:p w:rsidR="00BD0B84" w:rsidRPr="00D47B9A" w:rsidRDefault="004D0F1F" w:rsidP="004D0F1F">
            <w:pPr>
              <w:pStyle w:val="Bezmezer"/>
              <w:jc w:val="right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19,682</w:t>
            </w:r>
            <w:r w:rsidR="00BD0B84" w:rsidRPr="00D47B9A">
              <w:rPr>
                <w:rFonts w:asciiTheme="majorHAnsi" w:hAnsiTheme="majorHAnsi" w:cs="Times New Roman"/>
                <w:b/>
              </w:rPr>
              <w:t>.</w:t>
            </w:r>
            <w:r>
              <w:rPr>
                <w:rFonts w:asciiTheme="majorHAnsi" w:hAnsiTheme="majorHAnsi" w:cs="Times New Roman"/>
                <w:b/>
              </w:rPr>
              <w:t>8</w:t>
            </w:r>
            <w:r w:rsidR="00BD0B84" w:rsidRPr="00D47B9A">
              <w:rPr>
                <w:rFonts w:asciiTheme="majorHAnsi" w:hAnsiTheme="majorHAnsi" w:cs="Times New Roman"/>
                <w:b/>
              </w:rPr>
              <w:t>00</w:t>
            </w:r>
          </w:p>
        </w:tc>
        <w:tc>
          <w:tcPr>
            <w:tcW w:w="1609" w:type="dxa"/>
            <w:shd w:val="clear" w:color="auto" w:fill="00B0F0"/>
            <w:vAlign w:val="center"/>
          </w:tcPr>
          <w:p w:rsidR="00BD0B84" w:rsidRPr="00D47B9A" w:rsidRDefault="004D0F1F" w:rsidP="00D47B9A">
            <w:pPr>
              <w:jc w:val="right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8,727</w:t>
            </w:r>
            <w:r w:rsidR="00BD0B84" w:rsidRPr="00D47B9A">
              <w:rPr>
                <w:rFonts w:asciiTheme="majorHAnsi" w:hAnsiTheme="majorHAnsi" w:cs="Times New Roman"/>
                <w:b/>
              </w:rPr>
              <w:t>.000</w:t>
            </w:r>
          </w:p>
        </w:tc>
        <w:tc>
          <w:tcPr>
            <w:tcW w:w="1576" w:type="dxa"/>
            <w:shd w:val="clear" w:color="auto" w:fill="00B0F0"/>
            <w:vAlign w:val="center"/>
          </w:tcPr>
          <w:p w:rsidR="00BD0B84" w:rsidRPr="00D47B9A" w:rsidRDefault="004D0F1F" w:rsidP="007C4747">
            <w:pPr>
              <w:jc w:val="right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8,2</w:t>
            </w:r>
            <w:r w:rsidR="007C4747">
              <w:rPr>
                <w:rFonts w:asciiTheme="majorHAnsi" w:hAnsiTheme="majorHAnsi" w:cs="Times New Roman"/>
                <w:b/>
              </w:rPr>
              <w:t>76</w:t>
            </w:r>
            <w:r w:rsidR="00BD0B84" w:rsidRPr="00D47B9A">
              <w:rPr>
                <w:rFonts w:asciiTheme="majorHAnsi" w:hAnsiTheme="majorHAnsi" w:cs="Times New Roman"/>
                <w:b/>
              </w:rPr>
              <w:t>.</w:t>
            </w:r>
            <w:r w:rsidR="007C4747">
              <w:rPr>
                <w:rFonts w:asciiTheme="majorHAnsi" w:hAnsiTheme="majorHAnsi" w:cs="Times New Roman"/>
                <w:b/>
              </w:rPr>
              <w:t>2</w:t>
            </w:r>
            <w:r w:rsidR="00BD0B84" w:rsidRPr="00D47B9A">
              <w:rPr>
                <w:rFonts w:asciiTheme="majorHAnsi" w:hAnsiTheme="majorHAnsi" w:cs="Times New Roman"/>
                <w:b/>
              </w:rPr>
              <w:t>00</w:t>
            </w:r>
          </w:p>
        </w:tc>
      </w:tr>
    </w:tbl>
    <w:p w:rsidR="00C70F1B" w:rsidRPr="00272959" w:rsidRDefault="00C70F1B">
      <w:pPr>
        <w:rPr>
          <w:rFonts w:asciiTheme="majorHAnsi" w:hAnsiTheme="majorHAnsi"/>
          <w:b/>
          <w:sz w:val="24"/>
          <w:szCs w:val="24"/>
        </w:rPr>
      </w:pPr>
    </w:p>
    <w:p w:rsidR="00E42FB3" w:rsidRDefault="00E42FB3">
      <w:pPr>
        <w:rPr>
          <w:rFonts w:asciiTheme="majorHAnsi" w:hAnsiTheme="majorHAnsi"/>
          <w:b/>
          <w:sz w:val="24"/>
          <w:szCs w:val="24"/>
        </w:rPr>
      </w:pPr>
    </w:p>
    <w:p w:rsidR="004D0F1F" w:rsidRPr="00272959" w:rsidRDefault="004D0F1F">
      <w:pPr>
        <w:rPr>
          <w:rFonts w:asciiTheme="majorHAnsi" w:hAnsiTheme="majorHAnsi"/>
          <w:b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1648"/>
        <w:gridCol w:w="1464"/>
        <w:gridCol w:w="7150"/>
        <w:gridCol w:w="1570"/>
        <w:gridCol w:w="1570"/>
        <w:gridCol w:w="1570"/>
      </w:tblGrid>
      <w:tr w:rsidR="00F00A4D" w:rsidRPr="0095367F" w:rsidTr="00D47B9A">
        <w:tc>
          <w:tcPr>
            <w:tcW w:w="1648" w:type="dxa"/>
            <w:shd w:val="clear" w:color="auto" w:fill="00B0F0"/>
          </w:tcPr>
          <w:p w:rsidR="00F00A4D" w:rsidRPr="0095367F" w:rsidRDefault="00F00A4D">
            <w:pPr>
              <w:rPr>
                <w:rFonts w:asciiTheme="majorHAnsi" w:hAnsiTheme="majorHAnsi"/>
                <w:b/>
              </w:rPr>
            </w:pPr>
            <w:r w:rsidRPr="0095367F">
              <w:rPr>
                <w:rFonts w:asciiTheme="majorHAnsi" w:hAnsiTheme="majorHAnsi"/>
                <w:b/>
              </w:rPr>
              <w:t>PARAGRAF</w:t>
            </w:r>
          </w:p>
        </w:tc>
        <w:tc>
          <w:tcPr>
            <w:tcW w:w="1464" w:type="dxa"/>
            <w:shd w:val="clear" w:color="auto" w:fill="00B0F0"/>
          </w:tcPr>
          <w:p w:rsidR="00F00A4D" w:rsidRPr="0095367F" w:rsidRDefault="00F00A4D">
            <w:pPr>
              <w:rPr>
                <w:rFonts w:asciiTheme="majorHAnsi" w:hAnsiTheme="majorHAnsi"/>
                <w:b/>
              </w:rPr>
            </w:pPr>
            <w:r w:rsidRPr="0095367F">
              <w:rPr>
                <w:rFonts w:asciiTheme="majorHAnsi" w:hAnsiTheme="majorHAnsi"/>
                <w:b/>
              </w:rPr>
              <w:t>POLOŽKA</w:t>
            </w:r>
          </w:p>
        </w:tc>
        <w:tc>
          <w:tcPr>
            <w:tcW w:w="7150" w:type="dxa"/>
            <w:shd w:val="clear" w:color="auto" w:fill="00B0F0"/>
          </w:tcPr>
          <w:p w:rsidR="00F00A4D" w:rsidRPr="0095367F" w:rsidRDefault="00F00A4D">
            <w:pPr>
              <w:rPr>
                <w:rFonts w:asciiTheme="majorHAnsi" w:hAnsiTheme="majorHAnsi"/>
                <w:b/>
              </w:rPr>
            </w:pPr>
            <w:r w:rsidRPr="0095367F">
              <w:rPr>
                <w:rFonts w:asciiTheme="majorHAnsi" w:hAnsiTheme="majorHAnsi"/>
                <w:b/>
              </w:rPr>
              <w:t>ROZPOČTOVÉ VÝDAJE</w:t>
            </w:r>
          </w:p>
        </w:tc>
        <w:tc>
          <w:tcPr>
            <w:tcW w:w="1570" w:type="dxa"/>
            <w:shd w:val="clear" w:color="auto" w:fill="00B0F0"/>
          </w:tcPr>
          <w:p w:rsidR="00F00A4D" w:rsidRPr="0095367F" w:rsidRDefault="00F00A4D" w:rsidP="00023BC5">
            <w:pPr>
              <w:jc w:val="center"/>
              <w:rPr>
                <w:rFonts w:asciiTheme="majorHAnsi" w:hAnsiTheme="majorHAnsi"/>
                <w:b/>
              </w:rPr>
            </w:pPr>
            <w:r w:rsidRPr="0095367F">
              <w:rPr>
                <w:rFonts w:asciiTheme="majorHAnsi" w:hAnsiTheme="majorHAnsi"/>
                <w:b/>
              </w:rPr>
              <w:t>201</w:t>
            </w:r>
            <w:r w:rsidR="00023BC5" w:rsidRPr="0095367F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1570" w:type="dxa"/>
            <w:shd w:val="clear" w:color="auto" w:fill="00B0F0"/>
          </w:tcPr>
          <w:p w:rsidR="00F00A4D" w:rsidRPr="0095367F" w:rsidRDefault="00F00A4D" w:rsidP="00023BC5">
            <w:pPr>
              <w:jc w:val="center"/>
              <w:rPr>
                <w:rFonts w:asciiTheme="majorHAnsi" w:hAnsiTheme="majorHAnsi"/>
                <w:b/>
              </w:rPr>
            </w:pPr>
            <w:r w:rsidRPr="0095367F">
              <w:rPr>
                <w:rFonts w:asciiTheme="majorHAnsi" w:hAnsiTheme="majorHAnsi"/>
                <w:b/>
              </w:rPr>
              <w:t>201</w:t>
            </w:r>
            <w:r w:rsidR="00023BC5" w:rsidRPr="0095367F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1570" w:type="dxa"/>
            <w:shd w:val="clear" w:color="auto" w:fill="00B0F0"/>
          </w:tcPr>
          <w:p w:rsidR="00F00A4D" w:rsidRPr="0095367F" w:rsidRDefault="00F00A4D" w:rsidP="00023BC5">
            <w:pPr>
              <w:jc w:val="center"/>
              <w:rPr>
                <w:rFonts w:asciiTheme="majorHAnsi" w:hAnsiTheme="majorHAnsi"/>
                <w:b/>
              </w:rPr>
            </w:pPr>
            <w:r w:rsidRPr="0095367F">
              <w:rPr>
                <w:rFonts w:asciiTheme="majorHAnsi" w:hAnsiTheme="majorHAnsi"/>
                <w:b/>
              </w:rPr>
              <w:t>201</w:t>
            </w:r>
            <w:r w:rsidR="00023BC5" w:rsidRPr="0095367F">
              <w:rPr>
                <w:rFonts w:asciiTheme="majorHAnsi" w:hAnsiTheme="majorHAnsi"/>
                <w:b/>
              </w:rPr>
              <w:t>9</w:t>
            </w:r>
          </w:p>
        </w:tc>
      </w:tr>
      <w:tr w:rsidR="00BD0B84" w:rsidRPr="0095367F" w:rsidTr="00D47B9A">
        <w:tc>
          <w:tcPr>
            <w:tcW w:w="1648" w:type="dxa"/>
          </w:tcPr>
          <w:p w:rsidR="00BD0B84" w:rsidRPr="0095367F" w:rsidRDefault="00BD0B84" w:rsidP="00B34FF6">
            <w:pPr>
              <w:jc w:val="center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1019</w:t>
            </w:r>
          </w:p>
        </w:tc>
        <w:tc>
          <w:tcPr>
            <w:tcW w:w="1464" w:type="dxa"/>
          </w:tcPr>
          <w:p w:rsidR="00BD0B84" w:rsidRPr="0095367F" w:rsidRDefault="00BD0B8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150" w:type="dxa"/>
          </w:tcPr>
          <w:p w:rsidR="00BD0B84" w:rsidRPr="0095367F" w:rsidRDefault="00BD0B84">
            <w:pPr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Ostatní zemědělská a potravinářská činnost</w:t>
            </w:r>
          </w:p>
        </w:tc>
        <w:tc>
          <w:tcPr>
            <w:tcW w:w="1570" w:type="dxa"/>
          </w:tcPr>
          <w:p w:rsidR="00BD0B84" w:rsidRPr="0095367F" w:rsidRDefault="00BD0B84" w:rsidP="00D47B9A">
            <w:pPr>
              <w:pStyle w:val="Bezmezer"/>
              <w:jc w:val="right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80.000</w:t>
            </w:r>
          </w:p>
        </w:tc>
        <w:tc>
          <w:tcPr>
            <w:tcW w:w="1570" w:type="dxa"/>
          </w:tcPr>
          <w:p w:rsidR="00BD0B84" w:rsidRPr="0095367F" w:rsidRDefault="00DC7B63" w:rsidP="00D47B9A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  <w:r w:rsidR="00D442FB" w:rsidRPr="0095367F">
              <w:rPr>
                <w:rFonts w:asciiTheme="majorHAnsi" w:hAnsiTheme="majorHAnsi"/>
              </w:rPr>
              <w:t>0.000</w:t>
            </w:r>
          </w:p>
        </w:tc>
        <w:tc>
          <w:tcPr>
            <w:tcW w:w="1570" w:type="dxa"/>
          </w:tcPr>
          <w:p w:rsidR="00BD0B84" w:rsidRPr="0095367F" w:rsidRDefault="00D442FB" w:rsidP="00D47B9A">
            <w:pPr>
              <w:jc w:val="right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60.000</w:t>
            </w:r>
          </w:p>
        </w:tc>
      </w:tr>
      <w:tr w:rsidR="00BD0B84" w:rsidRPr="0095367F" w:rsidTr="00D47B9A">
        <w:tc>
          <w:tcPr>
            <w:tcW w:w="1648" w:type="dxa"/>
          </w:tcPr>
          <w:p w:rsidR="00BD0B84" w:rsidRPr="0095367F" w:rsidRDefault="00BD0B84" w:rsidP="00B34FF6">
            <w:pPr>
              <w:jc w:val="center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1031</w:t>
            </w:r>
          </w:p>
        </w:tc>
        <w:tc>
          <w:tcPr>
            <w:tcW w:w="1464" w:type="dxa"/>
          </w:tcPr>
          <w:p w:rsidR="00BD0B84" w:rsidRPr="0095367F" w:rsidRDefault="00BD0B8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150" w:type="dxa"/>
          </w:tcPr>
          <w:p w:rsidR="00BD0B84" w:rsidRPr="0095367F" w:rsidRDefault="00BD0B84">
            <w:pPr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Pěstební činnost</w:t>
            </w:r>
          </w:p>
        </w:tc>
        <w:tc>
          <w:tcPr>
            <w:tcW w:w="1570" w:type="dxa"/>
          </w:tcPr>
          <w:p w:rsidR="00BD0B84" w:rsidRPr="0095367F" w:rsidRDefault="00BD0B84" w:rsidP="00D47B9A">
            <w:pPr>
              <w:pStyle w:val="Bezmezer"/>
              <w:jc w:val="right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320.000</w:t>
            </w:r>
          </w:p>
        </w:tc>
        <w:tc>
          <w:tcPr>
            <w:tcW w:w="1570" w:type="dxa"/>
          </w:tcPr>
          <w:p w:rsidR="00BD0B84" w:rsidRPr="0095367F" w:rsidRDefault="00DC7B63" w:rsidP="00D47B9A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="00D442FB" w:rsidRPr="0095367F">
              <w:rPr>
                <w:rFonts w:asciiTheme="majorHAnsi" w:hAnsiTheme="majorHAnsi"/>
              </w:rPr>
              <w:t>5</w:t>
            </w:r>
            <w:r w:rsidR="00BD0B84" w:rsidRPr="0095367F">
              <w:rPr>
                <w:rFonts w:asciiTheme="majorHAnsi" w:hAnsiTheme="majorHAnsi"/>
              </w:rPr>
              <w:t>0.000</w:t>
            </w:r>
          </w:p>
        </w:tc>
        <w:tc>
          <w:tcPr>
            <w:tcW w:w="1570" w:type="dxa"/>
          </w:tcPr>
          <w:p w:rsidR="00BD0B84" w:rsidRPr="0095367F" w:rsidRDefault="00D442FB" w:rsidP="00D47B9A">
            <w:pPr>
              <w:jc w:val="right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25</w:t>
            </w:r>
            <w:r w:rsidR="00BD0B84" w:rsidRPr="0095367F">
              <w:rPr>
                <w:rFonts w:asciiTheme="majorHAnsi" w:hAnsiTheme="majorHAnsi"/>
              </w:rPr>
              <w:t>0.000</w:t>
            </w:r>
          </w:p>
        </w:tc>
      </w:tr>
      <w:tr w:rsidR="00BD0B84" w:rsidRPr="0095367F" w:rsidTr="00D47B9A">
        <w:tc>
          <w:tcPr>
            <w:tcW w:w="1648" w:type="dxa"/>
          </w:tcPr>
          <w:p w:rsidR="00BD0B84" w:rsidRPr="0095367F" w:rsidRDefault="00BD0B84" w:rsidP="00B34FF6">
            <w:pPr>
              <w:jc w:val="center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2212</w:t>
            </w:r>
          </w:p>
        </w:tc>
        <w:tc>
          <w:tcPr>
            <w:tcW w:w="1464" w:type="dxa"/>
          </w:tcPr>
          <w:p w:rsidR="00BD0B84" w:rsidRPr="0095367F" w:rsidRDefault="00BD0B8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150" w:type="dxa"/>
          </w:tcPr>
          <w:p w:rsidR="00BD0B84" w:rsidRPr="0095367F" w:rsidRDefault="00BD0B84">
            <w:pPr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Ostatní záležitosti pozemních komunikací</w:t>
            </w:r>
          </w:p>
        </w:tc>
        <w:tc>
          <w:tcPr>
            <w:tcW w:w="1570" w:type="dxa"/>
          </w:tcPr>
          <w:p w:rsidR="00BD0B84" w:rsidRPr="0095367F" w:rsidRDefault="00BD0B84" w:rsidP="00D47B9A">
            <w:pPr>
              <w:pStyle w:val="Bezmezer"/>
              <w:jc w:val="right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70.000</w:t>
            </w:r>
          </w:p>
        </w:tc>
        <w:tc>
          <w:tcPr>
            <w:tcW w:w="1570" w:type="dxa"/>
          </w:tcPr>
          <w:p w:rsidR="00BD0B84" w:rsidRPr="0095367F" w:rsidRDefault="00BD0B84" w:rsidP="00D47B9A">
            <w:pPr>
              <w:jc w:val="right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5</w:t>
            </w:r>
            <w:r w:rsidR="00DC7B63">
              <w:rPr>
                <w:rFonts w:asciiTheme="majorHAnsi" w:hAnsiTheme="majorHAnsi"/>
              </w:rPr>
              <w:t>0</w:t>
            </w:r>
            <w:r w:rsidRPr="0095367F">
              <w:rPr>
                <w:rFonts w:asciiTheme="majorHAnsi" w:hAnsiTheme="majorHAnsi"/>
              </w:rPr>
              <w:t>0.000</w:t>
            </w:r>
          </w:p>
        </w:tc>
        <w:tc>
          <w:tcPr>
            <w:tcW w:w="1570" w:type="dxa"/>
          </w:tcPr>
          <w:p w:rsidR="00BD0B84" w:rsidRPr="0095367F" w:rsidRDefault="00BD0B84" w:rsidP="00D47B9A">
            <w:pPr>
              <w:jc w:val="right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50.000</w:t>
            </w:r>
          </w:p>
        </w:tc>
      </w:tr>
      <w:tr w:rsidR="00BD0B84" w:rsidRPr="0095367F" w:rsidTr="00D47B9A">
        <w:tc>
          <w:tcPr>
            <w:tcW w:w="1648" w:type="dxa"/>
          </w:tcPr>
          <w:p w:rsidR="00BD0B84" w:rsidRPr="0095367F" w:rsidRDefault="00BD0B84" w:rsidP="00B34FF6">
            <w:pPr>
              <w:jc w:val="center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2219</w:t>
            </w:r>
          </w:p>
        </w:tc>
        <w:tc>
          <w:tcPr>
            <w:tcW w:w="1464" w:type="dxa"/>
          </w:tcPr>
          <w:p w:rsidR="00BD0B84" w:rsidRPr="0095367F" w:rsidRDefault="00BD0B8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150" w:type="dxa"/>
          </w:tcPr>
          <w:p w:rsidR="00BD0B84" w:rsidRPr="0095367F" w:rsidRDefault="00BD0B84">
            <w:pPr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Ostatní záležitosti pozemních komunikací</w:t>
            </w:r>
          </w:p>
        </w:tc>
        <w:tc>
          <w:tcPr>
            <w:tcW w:w="1570" w:type="dxa"/>
          </w:tcPr>
          <w:p w:rsidR="00BD0B84" w:rsidRPr="0095367F" w:rsidRDefault="00BD0B84" w:rsidP="00D47B9A">
            <w:pPr>
              <w:pStyle w:val="Bezmezer"/>
              <w:jc w:val="right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10.000</w:t>
            </w:r>
          </w:p>
        </w:tc>
        <w:tc>
          <w:tcPr>
            <w:tcW w:w="1570" w:type="dxa"/>
          </w:tcPr>
          <w:p w:rsidR="00BD0B84" w:rsidRPr="0095367F" w:rsidRDefault="00DC7B63" w:rsidP="00D47B9A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BD0B84" w:rsidRPr="0095367F">
              <w:rPr>
                <w:rFonts w:asciiTheme="majorHAnsi" w:hAnsiTheme="majorHAnsi"/>
              </w:rPr>
              <w:t>0.000</w:t>
            </w:r>
          </w:p>
        </w:tc>
        <w:tc>
          <w:tcPr>
            <w:tcW w:w="1570" w:type="dxa"/>
          </w:tcPr>
          <w:p w:rsidR="00BD0B84" w:rsidRPr="0095367F" w:rsidRDefault="00BD0B84" w:rsidP="00D47B9A">
            <w:pPr>
              <w:jc w:val="right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20.000</w:t>
            </w:r>
          </w:p>
        </w:tc>
      </w:tr>
      <w:tr w:rsidR="00BD0B84" w:rsidRPr="0095367F" w:rsidTr="00D47B9A">
        <w:tc>
          <w:tcPr>
            <w:tcW w:w="1648" w:type="dxa"/>
          </w:tcPr>
          <w:p w:rsidR="00BD0B84" w:rsidRPr="0095367F" w:rsidRDefault="00BD0B84" w:rsidP="00B34FF6">
            <w:pPr>
              <w:jc w:val="center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2221</w:t>
            </w:r>
          </w:p>
        </w:tc>
        <w:tc>
          <w:tcPr>
            <w:tcW w:w="1464" w:type="dxa"/>
          </w:tcPr>
          <w:p w:rsidR="00BD0B84" w:rsidRPr="0095367F" w:rsidRDefault="00BD0B8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150" w:type="dxa"/>
          </w:tcPr>
          <w:p w:rsidR="00BD0B84" w:rsidRPr="0095367F" w:rsidRDefault="00BD0B84">
            <w:pPr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Provoz veřejné silniční dopravy</w:t>
            </w:r>
          </w:p>
        </w:tc>
        <w:tc>
          <w:tcPr>
            <w:tcW w:w="1570" w:type="dxa"/>
          </w:tcPr>
          <w:p w:rsidR="00BD0B84" w:rsidRPr="0095367F" w:rsidRDefault="00BD0B84" w:rsidP="00D47B9A">
            <w:pPr>
              <w:pStyle w:val="Bezmezer"/>
              <w:jc w:val="right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46.050</w:t>
            </w:r>
          </w:p>
        </w:tc>
        <w:tc>
          <w:tcPr>
            <w:tcW w:w="1570" w:type="dxa"/>
          </w:tcPr>
          <w:p w:rsidR="00BD0B84" w:rsidRPr="0095367F" w:rsidRDefault="00BD0B84" w:rsidP="00D47B9A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570" w:type="dxa"/>
          </w:tcPr>
          <w:p w:rsidR="00BD0B84" w:rsidRPr="0095367F" w:rsidRDefault="00BD0B84" w:rsidP="00D47B9A">
            <w:pPr>
              <w:jc w:val="right"/>
              <w:rPr>
                <w:rFonts w:asciiTheme="majorHAnsi" w:hAnsiTheme="majorHAnsi"/>
              </w:rPr>
            </w:pPr>
          </w:p>
        </w:tc>
      </w:tr>
      <w:tr w:rsidR="00D442FB" w:rsidRPr="0095367F" w:rsidTr="00D47B9A">
        <w:tc>
          <w:tcPr>
            <w:tcW w:w="1648" w:type="dxa"/>
          </w:tcPr>
          <w:p w:rsidR="00D442FB" w:rsidRPr="0095367F" w:rsidRDefault="00D442FB" w:rsidP="00B34FF6">
            <w:pPr>
              <w:jc w:val="center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2292</w:t>
            </w:r>
          </w:p>
        </w:tc>
        <w:tc>
          <w:tcPr>
            <w:tcW w:w="1464" w:type="dxa"/>
          </w:tcPr>
          <w:p w:rsidR="00D442FB" w:rsidRPr="0095367F" w:rsidRDefault="00D442F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150" w:type="dxa"/>
          </w:tcPr>
          <w:p w:rsidR="00D442FB" w:rsidRPr="0095367F" w:rsidRDefault="00D442FB">
            <w:pPr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Dopravní obslužnost</w:t>
            </w:r>
          </w:p>
        </w:tc>
        <w:tc>
          <w:tcPr>
            <w:tcW w:w="1570" w:type="dxa"/>
          </w:tcPr>
          <w:p w:rsidR="00D442FB" w:rsidRPr="0095367F" w:rsidRDefault="00D442FB" w:rsidP="00D47B9A">
            <w:pPr>
              <w:pStyle w:val="Bezmezer"/>
              <w:jc w:val="right"/>
              <w:rPr>
                <w:rFonts w:asciiTheme="majorHAnsi" w:hAnsiTheme="majorHAnsi"/>
              </w:rPr>
            </w:pPr>
          </w:p>
        </w:tc>
        <w:tc>
          <w:tcPr>
            <w:tcW w:w="1570" w:type="dxa"/>
          </w:tcPr>
          <w:p w:rsidR="00D442FB" w:rsidRPr="0095367F" w:rsidRDefault="00D442FB" w:rsidP="00DC7B63">
            <w:pPr>
              <w:jc w:val="right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5</w:t>
            </w:r>
            <w:r w:rsidR="00DC7B63">
              <w:rPr>
                <w:rFonts w:asciiTheme="majorHAnsi" w:hAnsiTheme="majorHAnsi"/>
              </w:rPr>
              <w:t>7</w:t>
            </w:r>
            <w:r w:rsidRPr="0095367F">
              <w:rPr>
                <w:rFonts w:asciiTheme="majorHAnsi" w:hAnsiTheme="majorHAnsi"/>
              </w:rPr>
              <w:t>.</w:t>
            </w:r>
            <w:r w:rsidR="00DC7B63">
              <w:rPr>
                <w:rFonts w:asciiTheme="majorHAnsi" w:hAnsiTheme="majorHAnsi"/>
              </w:rPr>
              <w:t>24</w:t>
            </w:r>
            <w:r w:rsidRPr="0095367F">
              <w:rPr>
                <w:rFonts w:asciiTheme="majorHAnsi" w:hAnsiTheme="majorHAnsi"/>
              </w:rPr>
              <w:t>0</w:t>
            </w:r>
          </w:p>
        </w:tc>
        <w:tc>
          <w:tcPr>
            <w:tcW w:w="1570" w:type="dxa"/>
          </w:tcPr>
          <w:p w:rsidR="00D442FB" w:rsidRPr="0095367F" w:rsidRDefault="00D442FB" w:rsidP="00D47B9A">
            <w:pPr>
              <w:jc w:val="right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50.000</w:t>
            </w:r>
          </w:p>
        </w:tc>
      </w:tr>
      <w:tr w:rsidR="00BD0B84" w:rsidRPr="0095367F" w:rsidTr="00D47B9A">
        <w:tc>
          <w:tcPr>
            <w:tcW w:w="1648" w:type="dxa"/>
          </w:tcPr>
          <w:p w:rsidR="00BD0B84" w:rsidRPr="0095367F" w:rsidRDefault="00BD0B84" w:rsidP="00B34FF6">
            <w:pPr>
              <w:jc w:val="center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2310</w:t>
            </w:r>
          </w:p>
        </w:tc>
        <w:tc>
          <w:tcPr>
            <w:tcW w:w="1464" w:type="dxa"/>
          </w:tcPr>
          <w:p w:rsidR="00BD0B84" w:rsidRPr="0095367F" w:rsidRDefault="00BD0B8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150" w:type="dxa"/>
          </w:tcPr>
          <w:p w:rsidR="00BD0B84" w:rsidRPr="0095367F" w:rsidRDefault="00BD0B84">
            <w:pPr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Pitná voda</w:t>
            </w:r>
          </w:p>
        </w:tc>
        <w:tc>
          <w:tcPr>
            <w:tcW w:w="1570" w:type="dxa"/>
          </w:tcPr>
          <w:p w:rsidR="00BD0B84" w:rsidRPr="0095367F" w:rsidRDefault="00BD0B84" w:rsidP="00D47B9A">
            <w:pPr>
              <w:pStyle w:val="Bezmezer"/>
              <w:jc w:val="right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5,295.000</w:t>
            </w:r>
          </w:p>
        </w:tc>
        <w:tc>
          <w:tcPr>
            <w:tcW w:w="1570" w:type="dxa"/>
          </w:tcPr>
          <w:p w:rsidR="00BD0B84" w:rsidRPr="0095367F" w:rsidRDefault="00DC7B63" w:rsidP="00D47B9A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="00BD0B84" w:rsidRPr="0095367F">
              <w:rPr>
                <w:rFonts w:asciiTheme="majorHAnsi" w:hAnsiTheme="majorHAnsi"/>
              </w:rPr>
              <w:t>0.000</w:t>
            </w:r>
          </w:p>
        </w:tc>
        <w:tc>
          <w:tcPr>
            <w:tcW w:w="1570" w:type="dxa"/>
          </w:tcPr>
          <w:p w:rsidR="00BD0B84" w:rsidRPr="0095367F" w:rsidRDefault="00BD0B84" w:rsidP="00D47B9A">
            <w:pPr>
              <w:jc w:val="right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10.000</w:t>
            </w:r>
          </w:p>
        </w:tc>
      </w:tr>
      <w:tr w:rsidR="00BD0B84" w:rsidRPr="0095367F" w:rsidTr="00D47B9A">
        <w:tc>
          <w:tcPr>
            <w:tcW w:w="1648" w:type="dxa"/>
          </w:tcPr>
          <w:p w:rsidR="00BD0B84" w:rsidRPr="0095367F" w:rsidRDefault="00BD0B84" w:rsidP="00B34FF6">
            <w:pPr>
              <w:jc w:val="center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2321</w:t>
            </w:r>
          </w:p>
        </w:tc>
        <w:tc>
          <w:tcPr>
            <w:tcW w:w="1464" w:type="dxa"/>
          </w:tcPr>
          <w:p w:rsidR="00BD0B84" w:rsidRPr="0095367F" w:rsidRDefault="00BD0B8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150" w:type="dxa"/>
          </w:tcPr>
          <w:p w:rsidR="00BD0B84" w:rsidRPr="0095367F" w:rsidRDefault="00BD0B84">
            <w:pPr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Odvádění a čištění odpadních vod</w:t>
            </w:r>
          </w:p>
        </w:tc>
        <w:tc>
          <w:tcPr>
            <w:tcW w:w="1570" w:type="dxa"/>
          </w:tcPr>
          <w:p w:rsidR="00BD0B84" w:rsidRPr="0095367F" w:rsidRDefault="00BD0B84" w:rsidP="00D47B9A">
            <w:pPr>
              <w:pStyle w:val="Bezmezer"/>
              <w:jc w:val="right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21,092.150</w:t>
            </w:r>
          </w:p>
        </w:tc>
        <w:tc>
          <w:tcPr>
            <w:tcW w:w="1570" w:type="dxa"/>
          </w:tcPr>
          <w:p w:rsidR="00BD0B84" w:rsidRPr="0095367F" w:rsidRDefault="00DC7B63" w:rsidP="00272959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  <w:r w:rsidR="00D442FB" w:rsidRPr="0095367F">
              <w:rPr>
                <w:rFonts w:asciiTheme="majorHAnsi" w:hAnsiTheme="majorHAnsi"/>
              </w:rPr>
              <w:t>0</w:t>
            </w:r>
            <w:r w:rsidR="00BD0B84" w:rsidRPr="0095367F">
              <w:rPr>
                <w:rFonts w:asciiTheme="majorHAnsi" w:hAnsiTheme="majorHAnsi"/>
              </w:rPr>
              <w:t>.000</w:t>
            </w:r>
          </w:p>
        </w:tc>
        <w:tc>
          <w:tcPr>
            <w:tcW w:w="1570" w:type="dxa"/>
          </w:tcPr>
          <w:p w:rsidR="00BD0B84" w:rsidRPr="0095367F" w:rsidRDefault="00D442FB" w:rsidP="00D47B9A">
            <w:pPr>
              <w:jc w:val="right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80</w:t>
            </w:r>
            <w:r w:rsidR="00BD0B84" w:rsidRPr="0095367F">
              <w:rPr>
                <w:rFonts w:asciiTheme="majorHAnsi" w:hAnsiTheme="majorHAnsi"/>
              </w:rPr>
              <w:t>.000</w:t>
            </w:r>
          </w:p>
        </w:tc>
      </w:tr>
      <w:tr w:rsidR="00BD0B84" w:rsidRPr="0095367F" w:rsidTr="00D47B9A">
        <w:tc>
          <w:tcPr>
            <w:tcW w:w="1648" w:type="dxa"/>
          </w:tcPr>
          <w:p w:rsidR="00BD0B84" w:rsidRPr="0095367F" w:rsidRDefault="00BD0B84" w:rsidP="00B34FF6">
            <w:pPr>
              <w:jc w:val="center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2341</w:t>
            </w:r>
          </w:p>
        </w:tc>
        <w:tc>
          <w:tcPr>
            <w:tcW w:w="1464" w:type="dxa"/>
          </w:tcPr>
          <w:p w:rsidR="00BD0B84" w:rsidRPr="0095367F" w:rsidRDefault="00BD0B8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150" w:type="dxa"/>
          </w:tcPr>
          <w:p w:rsidR="00BD0B84" w:rsidRPr="0095367F" w:rsidRDefault="00BD0B84" w:rsidP="00E42FB3">
            <w:pPr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Vodní díla v </w:t>
            </w:r>
            <w:proofErr w:type="gramStart"/>
            <w:r w:rsidRPr="0095367F">
              <w:rPr>
                <w:rFonts w:asciiTheme="majorHAnsi" w:hAnsiTheme="majorHAnsi"/>
              </w:rPr>
              <w:t>zem</w:t>
            </w:r>
            <w:proofErr w:type="gramEnd"/>
            <w:r w:rsidRPr="0095367F">
              <w:rPr>
                <w:rFonts w:asciiTheme="majorHAnsi" w:hAnsiTheme="majorHAnsi"/>
              </w:rPr>
              <w:t>. krajině</w:t>
            </w:r>
          </w:p>
        </w:tc>
        <w:tc>
          <w:tcPr>
            <w:tcW w:w="1570" w:type="dxa"/>
          </w:tcPr>
          <w:p w:rsidR="00BD0B84" w:rsidRPr="0095367F" w:rsidRDefault="00BD0B84" w:rsidP="00D47B9A">
            <w:pPr>
              <w:pStyle w:val="Bezmezer"/>
              <w:jc w:val="right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10.000</w:t>
            </w:r>
          </w:p>
        </w:tc>
        <w:tc>
          <w:tcPr>
            <w:tcW w:w="1570" w:type="dxa"/>
          </w:tcPr>
          <w:p w:rsidR="00BD0B84" w:rsidRPr="0095367F" w:rsidRDefault="00DC7B63" w:rsidP="00D47B9A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D442FB" w:rsidRPr="0095367F">
              <w:rPr>
                <w:rFonts w:asciiTheme="majorHAnsi" w:hAnsiTheme="majorHAnsi"/>
              </w:rPr>
              <w:t>00.000</w:t>
            </w:r>
          </w:p>
        </w:tc>
        <w:tc>
          <w:tcPr>
            <w:tcW w:w="1570" w:type="dxa"/>
          </w:tcPr>
          <w:p w:rsidR="00BD0B84" w:rsidRPr="0095367F" w:rsidRDefault="00D442FB" w:rsidP="00D47B9A">
            <w:pPr>
              <w:jc w:val="right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100.000</w:t>
            </w:r>
          </w:p>
        </w:tc>
      </w:tr>
      <w:tr w:rsidR="00BD0B84" w:rsidRPr="0095367F" w:rsidTr="00D47B9A">
        <w:tc>
          <w:tcPr>
            <w:tcW w:w="1648" w:type="dxa"/>
          </w:tcPr>
          <w:p w:rsidR="00BD0B84" w:rsidRPr="0095367F" w:rsidRDefault="00BD0B84" w:rsidP="00B34FF6">
            <w:pPr>
              <w:jc w:val="center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3314</w:t>
            </w:r>
          </w:p>
        </w:tc>
        <w:tc>
          <w:tcPr>
            <w:tcW w:w="1464" w:type="dxa"/>
          </w:tcPr>
          <w:p w:rsidR="00BD0B84" w:rsidRPr="0095367F" w:rsidRDefault="00BD0B8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150" w:type="dxa"/>
          </w:tcPr>
          <w:p w:rsidR="00BD0B84" w:rsidRPr="0095367F" w:rsidRDefault="00BD0B84" w:rsidP="00E42FB3">
            <w:pPr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Činnosti knihovnické</w:t>
            </w:r>
          </w:p>
        </w:tc>
        <w:tc>
          <w:tcPr>
            <w:tcW w:w="1570" w:type="dxa"/>
          </w:tcPr>
          <w:p w:rsidR="00BD0B84" w:rsidRPr="0095367F" w:rsidRDefault="00BD0B84" w:rsidP="00D47B9A">
            <w:pPr>
              <w:pStyle w:val="Bezmezer"/>
              <w:jc w:val="right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5.000</w:t>
            </w:r>
          </w:p>
        </w:tc>
        <w:tc>
          <w:tcPr>
            <w:tcW w:w="1570" w:type="dxa"/>
          </w:tcPr>
          <w:p w:rsidR="00BD0B84" w:rsidRPr="0095367F" w:rsidRDefault="00BD0B84" w:rsidP="00D47B9A">
            <w:pPr>
              <w:jc w:val="right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5.000</w:t>
            </w:r>
          </w:p>
        </w:tc>
        <w:tc>
          <w:tcPr>
            <w:tcW w:w="1570" w:type="dxa"/>
          </w:tcPr>
          <w:p w:rsidR="00BD0B84" w:rsidRPr="0095367F" w:rsidRDefault="00BD0B84" w:rsidP="00D47B9A">
            <w:pPr>
              <w:jc w:val="right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5.000</w:t>
            </w:r>
          </w:p>
        </w:tc>
      </w:tr>
      <w:tr w:rsidR="00BD0B84" w:rsidRPr="0095367F" w:rsidTr="00D47B9A">
        <w:tc>
          <w:tcPr>
            <w:tcW w:w="1648" w:type="dxa"/>
          </w:tcPr>
          <w:p w:rsidR="00BD0B84" w:rsidRPr="0095367F" w:rsidRDefault="00BD0B84" w:rsidP="00B34FF6">
            <w:pPr>
              <w:jc w:val="center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3319</w:t>
            </w:r>
          </w:p>
        </w:tc>
        <w:tc>
          <w:tcPr>
            <w:tcW w:w="1464" w:type="dxa"/>
          </w:tcPr>
          <w:p w:rsidR="00BD0B84" w:rsidRPr="0095367F" w:rsidRDefault="00BD0B8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150" w:type="dxa"/>
          </w:tcPr>
          <w:p w:rsidR="00BD0B84" w:rsidRPr="0095367F" w:rsidRDefault="00BD0B84">
            <w:pPr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Ostatní záležitosti kultury</w:t>
            </w:r>
          </w:p>
        </w:tc>
        <w:tc>
          <w:tcPr>
            <w:tcW w:w="1570" w:type="dxa"/>
          </w:tcPr>
          <w:p w:rsidR="00BD0B84" w:rsidRPr="0095367F" w:rsidRDefault="00BD0B84" w:rsidP="00D47B9A">
            <w:pPr>
              <w:pStyle w:val="Bezmezer"/>
              <w:jc w:val="right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45.000</w:t>
            </w:r>
          </w:p>
        </w:tc>
        <w:tc>
          <w:tcPr>
            <w:tcW w:w="1570" w:type="dxa"/>
          </w:tcPr>
          <w:p w:rsidR="00BD0B84" w:rsidRPr="0095367F" w:rsidRDefault="00DC7B63" w:rsidP="00D47B9A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  <w:r w:rsidR="00D442FB" w:rsidRPr="0095367F">
              <w:rPr>
                <w:rFonts w:asciiTheme="majorHAnsi" w:hAnsiTheme="majorHAnsi"/>
              </w:rPr>
              <w:t>0</w:t>
            </w:r>
            <w:r w:rsidR="00BD0B84" w:rsidRPr="0095367F">
              <w:rPr>
                <w:rFonts w:asciiTheme="majorHAnsi" w:hAnsiTheme="majorHAnsi"/>
              </w:rPr>
              <w:t>.000</w:t>
            </w:r>
          </w:p>
        </w:tc>
        <w:tc>
          <w:tcPr>
            <w:tcW w:w="1570" w:type="dxa"/>
          </w:tcPr>
          <w:p w:rsidR="00BD0B84" w:rsidRPr="0095367F" w:rsidRDefault="00D442FB" w:rsidP="00D47B9A">
            <w:pPr>
              <w:jc w:val="right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60</w:t>
            </w:r>
            <w:r w:rsidR="00BD0B84" w:rsidRPr="0095367F">
              <w:rPr>
                <w:rFonts w:asciiTheme="majorHAnsi" w:hAnsiTheme="majorHAnsi"/>
              </w:rPr>
              <w:t>.000</w:t>
            </w:r>
          </w:p>
        </w:tc>
      </w:tr>
      <w:tr w:rsidR="00BD0B84" w:rsidRPr="0095367F" w:rsidTr="00D47B9A">
        <w:tc>
          <w:tcPr>
            <w:tcW w:w="1648" w:type="dxa"/>
          </w:tcPr>
          <w:p w:rsidR="00BD0B84" w:rsidRPr="0095367F" w:rsidRDefault="00BD0B84" w:rsidP="00B34FF6">
            <w:pPr>
              <w:jc w:val="center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3322</w:t>
            </w:r>
          </w:p>
        </w:tc>
        <w:tc>
          <w:tcPr>
            <w:tcW w:w="1464" w:type="dxa"/>
          </w:tcPr>
          <w:p w:rsidR="00BD0B84" w:rsidRPr="0095367F" w:rsidRDefault="00BD0B8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150" w:type="dxa"/>
          </w:tcPr>
          <w:p w:rsidR="00BD0B84" w:rsidRPr="0095367F" w:rsidRDefault="00BD0B84">
            <w:pPr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Příspěvek na opravu hřbitovní zdi</w:t>
            </w:r>
          </w:p>
        </w:tc>
        <w:tc>
          <w:tcPr>
            <w:tcW w:w="1570" w:type="dxa"/>
          </w:tcPr>
          <w:p w:rsidR="00BD0B84" w:rsidRPr="0095367F" w:rsidRDefault="00BD0B84" w:rsidP="00D47B9A">
            <w:pPr>
              <w:pStyle w:val="Bezmezer"/>
              <w:jc w:val="right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100.000</w:t>
            </w:r>
          </w:p>
        </w:tc>
        <w:tc>
          <w:tcPr>
            <w:tcW w:w="1570" w:type="dxa"/>
          </w:tcPr>
          <w:p w:rsidR="00BD0B84" w:rsidRPr="0095367F" w:rsidRDefault="00DC7B63" w:rsidP="00D47B9A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100.000</w:t>
            </w:r>
          </w:p>
        </w:tc>
        <w:tc>
          <w:tcPr>
            <w:tcW w:w="1570" w:type="dxa"/>
          </w:tcPr>
          <w:p w:rsidR="00BD0B84" w:rsidRPr="0095367F" w:rsidRDefault="00BD0B84" w:rsidP="00D47B9A">
            <w:pPr>
              <w:jc w:val="right"/>
              <w:rPr>
                <w:rFonts w:asciiTheme="majorHAnsi" w:hAnsiTheme="majorHAnsi"/>
              </w:rPr>
            </w:pPr>
          </w:p>
        </w:tc>
      </w:tr>
      <w:tr w:rsidR="00BD0B84" w:rsidRPr="0095367F" w:rsidTr="00D47B9A">
        <w:tc>
          <w:tcPr>
            <w:tcW w:w="1648" w:type="dxa"/>
          </w:tcPr>
          <w:p w:rsidR="00BD0B84" w:rsidRPr="0095367F" w:rsidRDefault="00BD0B84" w:rsidP="00B34FF6">
            <w:pPr>
              <w:jc w:val="center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3326</w:t>
            </w:r>
          </w:p>
        </w:tc>
        <w:tc>
          <w:tcPr>
            <w:tcW w:w="1464" w:type="dxa"/>
          </w:tcPr>
          <w:p w:rsidR="00BD0B84" w:rsidRPr="0095367F" w:rsidRDefault="00BD0B8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150" w:type="dxa"/>
          </w:tcPr>
          <w:p w:rsidR="00BD0B84" w:rsidRPr="0095367F" w:rsidRDefault="00BD0B84">
            <w:pPr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Pořízení, zachování a obnova hodnot místního kulturního významu</w:t>
            </w:r>
          </w:p>
        </w:tc>
        <w:tc>
          <w:tcPr>
            <w:tcW w:w="1570" w:type="dxa"/>
          </w:tcPr>
          <w:p w:rsidR="00BD0B84" w:rsidRPr="0095367F" w:rsidRDefault="00BD0B84" w:rsidP="00D47B9A">
            <w:pPr>
              <w:pStyle w:val="Bezmezer"/>
              <w:jc w:val="right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10.000</w:t>
            </w:r>
          </w:p>
        </w:tc>
        <w:tc>
          <w:tcPr>
            <w:tcW w:w="1570" w:type="dxa"/>
          </w:tcPr>
          <w:p w:rsidR="00BD0B84" w:rsidRPr="0095367F" w:rsidRDefault="00DC7B63" w:rsidP="00D47B9A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100.000</w:t>
            </w:r>
          </w:p>
        </w:tc>
        <w:tc>
          <w:tcPr>
            <w:tcW w:w="1570" w:type="dxa"/>
          </w:tcPr>
          <w:p w:rsidR="00BD0B84" w:rsidRPr="0095367F" w:rsidRDefault="00BD0B84" w:rsidP="00D47B9A">
            <w:pPr>
              <w:jc w:val="right"/>
              <w:rPr>
                <w:rFonts w:asciiTheme="majorHAnsi" w:hAnsiTheme="majorHAnsi"/>
              </w:rPr>
            </w:pPr>
          </w:p>
        </w:tc>
      </w:tr>
      <w:tr w:rsidR="00BD0B84" w:rsidRPr="0095367F" w:rsidTr="00D47B9A">
        <w:tc>
          <w:tcPr>
            <w:tcW w:w="1648" w:type="dxa"/>
          </w:tcPr>
          <w:p w:rsidR="00BD0B84" w:rsidRPr="0095367F" w:rsidRDefault="00BD0B84" w:rsidP="00B34FF6">
            <w:pPr>
              <w:jc w:val="center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3399</w:t>
            </w:r>
          </w:p>
        </w:tc>
        <w:tc>
          <w:tcPr>
            <w:tcW w:w="1464" w:type="dxa"/>
          </w:tcPr>
          <w:p w:rsidR="00BD0B84" w:rsidRPr="0095367F" w:rsidRDefault="00BD0B8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150" w:type="dxa"/>
          </w:tcPr>
          <w:p w:rsidR="00BD0B84" w:rsidRPr="0095367F" w:rsidRDefault="00BD0B84">
            <w:pPr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Ostatní záležitosti kultury, církví a sděl. SPOZ</w:t>
            </w:r>
          </w:p>
        </w:tc>
        <w:tc>
          <w:tcPr>
            <w:tcW w:w="1570" w:type="dxa"/>
          </w:tcPr>
          <w:p w:rsidR="00BD0B84" w:rsidRPr="0095367F" w:rsidRDefault="00BD0B84" w:rsidP="00D47B9A">
            <w:pPr>
              <w:pStyle w:val="Bezmezer"/>
              <w:jc w:val="right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50.000</w:t>
            </w:r>
          </w:p>
        </w:tc>
        <w:tc>
          <w:tcPr>
            <w:tcW w:w="1570" w:type="dxa"/>
          </w:tcPr>
          <w:p w:rsidR="00BD0B84" w:rsidRPr="0095367F" w:rsidRDefault="00DC7B63" w:rsidP="00D47B9A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="00BD0B84" w:rsidRPr="0095367F">
              <w:rPr>
                <w:rFonts w:asciiTheme="majorHAnsi" w:hAnsiTheme="majorHAnsi"/>
              </w:rPr>
              <w:t>0.000</w:t>
            </w:r>
          </w:p>
        </w:tc>
        <w:tc>
          <w:tcPr>
            <w:tcW w:w="1570" w:type="dxa"/>
          </w:tcPr>
          <w:p w:rsidR="00BD0B84" w:rsidRPr="0095367F" w:rsidRDefault="00D442FB" w:rsidP="00D47B9A">
            <w:pPr>
              <w:jc w:val="right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5</w:t>
            </w:r>
            <w:r w:rsidR="00BD0B84" w:rsidRPr="0095367F">
              <w:rPr>
                <w:rFonts w:asciiTheme="majorHAnsi" w:hAnsiTheme="majorHAnsi"/>
              </w:rPr>
              <w:t>0.000</w:t>
            </w:r>
          </w:p>
        </w:tc>
      </w:tr>
      <w:tr w:rsidR="00BD0B84" w:rsidRPr="0095367F" w:rsidTr="00D47B9A">
        <w:tc>
          <w:tcPr>
            <w:tcW w:w="1648" w:type="dxa"/>
          </w:tcPr>
          <w:p w:rsidR="00BD0B84" w:rsidRPr="0095367F" w:rsidRDefault="00BD0B84" w:rsidP="00F00A4D">
            <w:pPr>
              <w:jc w:val="center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3421</w:t>
            </w:r>
          </w:p>
        </w:tc>
        <w:tc>
          <w:tcPr>
            <w:tcW w:w="1464" w:type="dxa"/>
          </w:tcPr>
          <w:p w:rsidR="00BD0B84" w:rsidRPr="0095367F" w:rsidRDefault="00BD0B8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150" w:type="dxa"/>
          </w:tcPr>
          <w:p w:rsidR="00BD0B84" w:rsidRPr="0095367F" w:rsidRDefault="00BD0B84">
            <w:pPr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Využití volného času</w:t>
            </w:r>
          </w:p>
        </w:tc>
        <w:tc>
          <w:tcPr>
            <w:tcW w:w="1570" w:type="dxa"/>
          </w:tcPr>
          <w:p w:rsidR="00BD0B84" w:rsidRPr="0095367F" w:rsidRDefault="00BD0B84" w:rsidP="00D47B9A">
            <w:pPr>
              <w:pStyle w:val="Bezmezer"/>
              <w:jc w:val="right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5.000</w:t>
            </w:r>
          </w:p>
        </w:tc>
        <w:tc>
          <w:tcPr>
            <w:tcW w:w="1570" w:type="dxa"/>
          </w:tcPr>
          <w:p w:rsidR="00BD0B84" w:rsidRPr="0095367F" w:rsidRDefault="00BD0B84" w:rsidP="00DC7B63">
            <w:pPr>
              <w:jc w:val="right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2</w:t>
            </w:r>
            <w:r w:rsidR="00DC7B63">
              <w:rPr>
                <w:rFonts w:asciiTheme="majorHAnsi" w:hAnsiTheme="majorHAnsi"/>
              </w:rPr>
              <w:t>3</w:t>
            </w:r>
            <w:r w:rsidRPr="0095367F">
              <w:rPr>
                <w:rFonts w:asciiTheme="majorHAnsi" w:hAnsiTheme="majorHAnsi"/>
              </w:rPr>
              <w:t>.000</w:t>
            </w:r>
          </w:p>
        </w:tc>
        <w:tc>
          <w:tcPr>
            <w:tcW w:w="1570" w:type="dxa"/>
          </w:tcPr>
          <w:p w:rsidR="00BD0B84" w:rsidRPr="0095367F" w:rsidRDefault="00BD0B84" w:rsidP="00D47B9A">
            <w:pPr>
              <w:jc w:val="right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20.000</w:t>
            </w:r>
          </w:p>
        </w:tc>
      </w:tr>
      <w:tr w:rsidR="00BD0B84" w:rsidRPr="0095367F" w:rsidTr="00D47B9A">
        <w:tc>
          <w:tcPr>
            <w:tcW w:w="1648" w:type="dxa"/>
          </w:tcPr>
          <w:p w:rsidR="00BD0B84" w:rsidRPr="0095367F" w:rsidRDefault="00BD0B84" w:rsidP="00F00A4D">
            <w:pPr>
              <w:jc w:val="center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3429</w:t>
            </w:r>
          </w:p>
        </w:tc>
        <w:tc>
          <w:tcPr>
            <w:tcW w:w="1464" w:type="dxa"/>
          </w:tcPr>
          <w:p w:rsidR="00BD0B84" w:rsidRPr="0095367F" w:rsidRDefault="00BD0B8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150" w:type="dxa"/>
          </w:tcPr>
          <w:p w:rsidR="00BD0B84" w:rsidRPr="0095367F" w:rsidRDefault="00BD0B84">
            <w:pPr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Zájmová činnost</w:t>
            </w:r>
          </w:p>
        </w:tc>
        <w:tc>
          <w:tcPr>
            <w:tcW w:w="1570" w:type="dxa"/>
            <w:vAlign w:val="center"/>
          </w:tcPr>
          <w:p w:rsidR="00BD0B84" w:rsidRPr="0095367F" w:rsidRDefault="00BD0B84" w:rsidP="00D47B9A">
            <w:pPr>
              <w:pStyle w:val="Bezmezer"/>
              <w:jc w:val="right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22.000</w:t>
            </w:r>
          </w:p>
        </w:tc>
        <w:tc>
          <w:tcPr>
            <w:tcW w:w="1570" w:type="dxa"/>
          </w:tcPr>
          <w:p w:rsidR="00BD0B84" w:rsidRPr="0095367F" w:rsidRDefault="00BD0B84" w:rsidP="00D47B9A">
            <w:pPr>
              <w:jc w:val="right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20.000</w:t>
            </w:r>
          </w:p>
        </w:tc>
        <w:tc>
          <w:tcPr>
            <w:tcW w:w="1570" w:type="dxa"/>
          </w:tcPr>
          <w:p w:rsidR="00BD0B84" w:rsidRPr="0095367F" w:rsidRDefault="00BD0B84" w:rsidP="00D47B9A">
            <w:pPr>
              <w:jc w:val="right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20.000</w:t>
            </w:r>
          </w:p>
        </w:tc>
      </w:tr>
      <w:tr w:rsidR="00BD0B84" w:rsidRPr="0095367F" w:rsidTr="00D47B9A">
        <w:tc>
          <w:tcPr>
            <w:tcW w:w="1648" w:type="dxa"/>
          </w:tcPr>
          <w:p w:rsidR="00BD0B84" w:rsidRPr="0095367F" w:rsidRDefault="00BD0B84" w:rsidP="00F00A4D">
            <w:pPr>
              <w:jc w:val="center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3613</w:t>
            </w:r>
          </w:p>
        </w:tc>
        <w:tc>
          <w:tcPr>
            <w:tcW w:w="1464" w:type="dxa"/>
          </w:tcPr>
          <w:p w:rsidR="00BD0B84" w:rsidRPr="0095367F" w:rsidRDefault="00BD0B8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150" w:type="dxa"/>
          </w:tcPr>
          <w:p w:rsidR="00BD0B84" w:rsidRPr="0095367F" w:rsidRDefault="00BD0B84">
            <w:pPr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Nebytové hospodářství</w:t>
            </w:r>
          </w:p>
        </w:tc>
        <w:tc>
          <w:tcPr>
            <w:tcW w:w="1570" w:type="dxa"/>
            <w:vAlign w:val="center"/>
          </w:tcPr>
          <w:p w:rsidR="00BD0B84" w:rsidRPr="0095367F" w:rsidRDefault="00BD0B84" w:rsidP="00D47B9A">
            <w:pPr>
              <w:pStyle w:val="Bezmezer"/>
              <w:jc w:val="right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120.000</w:t>
            </w:r>
          </w:p>
        </w:tc>
        <w:tc>
          <w:tcPr>
            <w:tcW w:w="1570" w:type="dxa"/>
          </w:tcPr>
          <w:p w:rsidR="00BD0B84" w:rsidRPr="0095367F" w:rsidRDefault="00DC7B63" w:rsidP="00D47B9A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  <w:r w:rsidR="00BD0B84" w:rsidRPr="0095367F">
              <w:rPr>
                <w:rFonts w:asciiTheme="majorHAnsi" w:hAnsiTheme="majorHAnsi"/>
              </w:rPr>
              <w:t>0.000</w:t>
            </w:r>
          </w:p>
        </w:tc>
        <w:tc>
          <w:tcPr>
            <w:tcW w:w="1570" w:type="dxa"/>
          </w:tcPr>
          <w:p w:rsidR="00BD0B84" w:rsidRPr="0095367F" w:rsidRDefault="00BD0B84" w:rsidP="00D47B9A">
            <w:pPr>
              <w:jc w:val="right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30.000</w:t>
            </w:r>
          </w:p>
        </w:tc>
      </w:tr>
      <w:tr w:rsidR="00BD0B84" w:rsidRPr="0095367F" w:rsidTr="00D47B9A">
        <w:tc>
          <w:tcPr>
            <w:tcW w:w="1648" w:type="dxa"/>
          </w:tcPr>
          <w:p w:rsidR="00BD0B84" w:rsidRPr="0095367F" w:rsidRDefault="00BD0B84" w:rsidP="00B34FF6">
            <w:pPr>
              <w:jc w:val="center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3631</w:t>
            </w:r>
          </w:p>
        </w:tc>
        <w:tc>
          <w:tcPr>
            <w:tcW w:w="1464" w:type="dxa"/>
          </w:tcPr>
          <w:p w:rsidR="00BD0B84" w:rsidRPr="0095367F" w:rsidRDefault="00BD0B8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150" w:type="dxa"/>
          </w:tcPr>
          <w:p w:rsidR="00BD0B84" w:rsidRPr="0095367F" w:rsidRDefault="00BD0B84">
            <w:pPr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Veřejné osvětlení</w:t>
            </w:r>
          </w:p>
        </w:tc>
        <w:tc>
          <w:tcPr>
            <w:tcW w:w="1570" w:type="dxa"/>
            <w:vAlign w:val="center"/>
          </w:tcPr>
          <w:p w:rsidR="00BD0B84" w:rsidRPr="0095367F" w:rsidRDefault="00BD0B84" w:rsidP="00D47B9A">
            <w:pPr>
              <w:pStyle w:val="Bezmezer"/>
              <w:jc w:val="right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500.000</w:t>
            </w:r>
          </w:p>
        </w:tc>
        <w:tc>
          <w:tcPr>
            <w:tcW w:w="1570" w:type="dxa"/>
          </w:tcPr>
          <w:p w:rsidR="00BD0B84" w:rsidRPr="0095367F" w:rsidRDefault="00DC7B63" w:rsidP="00DC7B63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71</w:t>
            </w:r>
            <w:r w:rsidR="00BD0B84" w:rsidRPr="0095367F">
              <w:rPr>
                <w:rFonts w:asciiTheme="majorHAnsi" w:hAnsiTheme="majorHAnsi"/>
              </w:rPr>
              <w:t>0.000</w:t>
            </w:r>
          </w:p>
        </w:tc>
        <w:tc>
          <w:tcPr>
            <w:tcW w:w="1570" w:type="dxa"/>
          </w:tcPr>
          <w:p w:rsidR="00BD0B84" w:rsidRPr="0095367F" w:rsidRDefault="00BD0B84" w:rsidP="00D47B9A">
            <w:pPr>
              <w:jc w:val="right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250.000</w:t>
            </w:r>
          </w:p>
        </w:tc>
      </w:tr>
      <w:tr w:rsidR="00BD0B84" w:rsidRPr="0095367F" w:rsidTr="00D47B9A">
        <w:tc>
          <w:tcPr>
            <w:tcW w:w="1648" w:type="dxa"/>
          </w:tcPr>
          <w:p w:rsidR="00BD0B84" w:rsidRPr="0095367F" w:rsidRDefault="00BD0B84" w:rsidP="00B34FF6">
            <w:pPr>
              <w:jc w:val="center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3632</w:t>
            </w:r>
          </w:p>
        </w:tc>
        <w:tc>
          <w:tcPr>
            <w:tcW w:w="1464" w:type="dxa"/>
          </w:tcPr>
          <w:p w:rsidR="00BD0B84" w:rsidRPr="0095367F" w:rsidRDefault="00BD0B8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150" w:type="dxa"/>
          </w:tcPr>
          <w:p w:rsidR="00BD0B84" w:rsidRPr="0095367F" w:rsidRDefault="00BD0B84">
            <w:pPr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Pohřebnictví</w:t>
            </w:r>
          </w:p>
        </w:tc>
        <w:tc>
          <w:tcPr>
            <w:tcW w:w="1570" w:type="dxa"/>
            <w:vAlign w:val="center"/>
          </w:tcPr>
          <w:p w:rsidR="00BD0B84" w:rsidRPr="0095367F" w:rsidRDefault="00BD0B84" w:rsidP="00D47B9A">
            <w:pPr>
              <w:pStyle w:val="Bezmezer"/>
              <w:jc w:val="right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15.000</w:t>
            </w:r>
          </w:p>
        </w:tc>
        <w:tc>
          <w:tcPr>
            <w:tcW w:w="1570" w:type="dxa"/>
          </w:tcPr>
          <w:p w:rsidR="00BD0B84" w:rsidRPr="0095367F" w:rsidRDefault="00DC7B63" w:rsidP="00D47B9A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="00BD0B84" w:rsidRPr="0095367F">
              <w:rPr>
                <w:rFonts w:asciiTheme="majorHAnsi" w:hAnsiTheme="majorHAnsi"/>
              </w:rPr>
              <w:t>.000</w:t>
            </w:r>
          </w:p>
        </w:tc>
        <w:tc>
          <w:tcPr>
            <w:tcW w:w="1570" w:type="dxa"/>
          </w:tcPr>
          <w:p w:rsidR="00BD0B84" w:rsidRPr="0095367F" w:rsidRDefault="00BD0B84" w:rsidP="00D47B9A">
            <w:pPr>
              <w:jc w:val="right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5.000</w:t>
            </w:r>
          </w:p>
        </w:tc>
      </w:tr>
      <w:tr w:rsidR="00BD0B84" w:rsidRPr="0095367F" w:rsidTr="00D47B9A">
        <w:tc>
          <w:tcPr>
            <w:tcW w:w="1648" w:type="dxa"/>
          </w:tcPr>
          <w:p w:rsidR="00BD0B84" w:rsidRPr="0095367F" w:rsidRDefault="00BD0B84" w:rsidP="00B34FF6">
            <w:pPr>
              <w:jc w:val="center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3635</w:t>
            </w:r>
          </w:p>
        </w:tc>
        <w:tc>
          <w:tcPr>
            <w:tcW w:w="1464" w:type="dxa"/>
          </w:tcPr>
          <w:p w:rsidR="00BD0B84" w:rsidRPr="0095367F" w:rsidRDefault="00BD0B8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150" w:type="dxa"/>
          </w:tcPr>
          <w:p w:rsidR="00BD0B84" w:rsidRPr="0095367F" w:rsidRDefault="00BD0B84">
            <w:pPr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Územní plánování</w:t>
            </w:r>
          </w:p>
        </w:tc>
        <w:tc>
          <w:tcPr>
            <w:tcW w:w="1570" w:type="dxa"/>
            <w:vAlign w:val="center"/>
          </w:tcPr>
          <w:p w:rsidR="00BD0B84" w:rsidRPr="0095367F" w:rsidRDefault="00BD0B84" w:rsidP="00D47B9A">
            <w:pPr>
              <w:pStyle w:val="Bezmezer"/>
              <w:jc w:val="right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10.000</w:t>
            </w:r>
          </w:p>
        </w:tc>
        <w:tc>
          <w:tcPr>
            <w:tcW w:w="1570" w:type="dxa"/>
          </w:tcPr>
          <w:p w:rsidR="00BD0B84" w:rsidRPr="0095367F" w:rsidRDefault="00BD0B84" w:rsidP="00D47B9A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570" w:type="dxa"/>
          </w:tcPr>
          <w:p w:rsidR="00BD0B84" w:rsidRPr="0095367F" w:rsidRDefault="00BD0B84" w:rsidP="00D47B9A">
            <w:pPr>
              <w:jc w:val="right"/>
              <w:rPr>
                <w:rFonts w:asciiTheme="majorHAnsi" w:hAnsiTheme="majorHAnsi"/>
              </w:rPr>
            </w:pPr>
          </w:p>
        </w:tc>
      </w:tr>
      <w:tr w:rsidR="00BD0B84" w:rsidRPr="0095367F" w:rsidTr="00D47B9A">
        <w:tc>
          <w:tcPr>
            <w:tcW w:w="1648" w:type="dxa"/>
          </w:tcPr>
          <w:p w:rsidR="00BD0B84" w:rsidRPr="0095367F" w:rsidRDefault="00BD0B84" w:rsidP="00B34FF6">
            <w:pPr>
              <w:jc w:val="center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3639</w:t>
            </w:r>
          </w:p>
        </w:tc>
        <w:tc>
          <w:tcPr>
            <w:tcW w:w="1464" w:type="dxa"/>
          </w:tcPr>
          <w:p w:rsidR="00BD0B84" w:rsidRPr="0095367F" w:rsidRDefault="00BD0B8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150" w:type="dxa"/>
          </w:tcPr>
          <w:p w:rsidR="00BD0B84" w:rsidRPr="0095367F" w:rsidRDefault="00BD0B84">
            <w:pPr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Komunální služby a územní rozvoj</w:t>
            </w:r>
          </w:p>
        </w:tc>
        <w:tc>
          <w:tcPr>
            <w:tcW w:w="1570" w:type="dxa"/>
            <w:vAlign w:val="center"/>
          </w:tcPr>
          <w:p w:rsidR="00BD0B84" w:rsidRPr="0095367F" w:rsidRDefault="00BD0B84" w:rsidP="00D47B9A">
            <w:pPr>
              <w:pStyle w:val="Bezmezer"/>
              <w:jc w:val="right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2.000</w:t>
            </w:r>
          </w:p>
        </w:tc>
        <w:tc>
          <w:tcPr>
            <w:tcW w:w="1570" w:type="dxa"/>
          </w:tcPr>
          <w:p w:rsidR="00BD0B84" w:rsidRPr="0095367F" w:rsidRDefault="00DC7B63" w:rsidP="00D47B9A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  <w:r w:rsidR="00BD0B84" w:rsidRPr="0095367F">
              <w:rPr>
                <w:rFonts w:asciiTheme="majorHAnsi" w:hAnsiTheme="majorHAnsi"/>
              </w:rPr>
              <w:t>.000</w:t>
            </w:r>
          </w:p>
        </w:tc>
        <w:tc>
          <w:tcPr>
            <w:tcW w:w="1570" w:type="dxa"/>
          </w:tcPr>
          <w:p w:rsidR="00BD0B84" w:rsidRPr="0095367F" w:rsidRDefault="00BD0B84" w:rsidP="00D47B9A">
            <w:pPr>
              <w:jc w:val="right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5.000</w:t>
            </w:r>
          </w:p>
        </w:tc>
      </w:tr>
      <w:tr w:rsidR="00BD0B84" w:rsidRPr="0095367F" w:rsidTr="00D47B9A">
        <w:tc>
          <w:tcPr>
            <w:tcW w:w="1648" w:type="dxa"/>
          </w:tcPr>
          <w:p w:rsidR="00BD0B84" w:rsidRPr="0095367F" w:rsidRDefault="00BD0B84" w:rsidP="00B34FF6">
            <w:pPr>
              <w:jc w:val="center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3721</w:t>
            </w:r>
          </w:p>
        </w:tc>
        <w:tc>
          <w:tcPr>
            <w:tcW w:w="1464" w:type="dxa"/>
          </w:tcPr>
          <w:p w:rsidR="00BD0B84" w:rsidRPr="0095367F" w:rsidRDefault="00BD0B8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150" w:type="dxa"/>
          </w:tcPr>
          <w:p w:rsidR="00BD0B84" w:rsidRPr="0095367F" w:rsidRDefault="00BD0B84">
            <w:pPr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Sběr a svoz nebezpečných odpadů</w:t>
            </w:r>
          </w:p>
        </w:tc>
        <w:tc>
          <w:tcPr>
            <w:tcW w:w="1570" w:type="dxa"/>
            <w:vAlign w:val="center"/>
          </w:tcPr>
          <w:p w:rsidR="00BD0B84" w:rsidRPr="0095367F" w:rsidRDefault="00BD0B84" w:rsidP="00D47B9A">
            <w:pPr>
              <w:pStyle w:val="Bezmezer"/>
              <w:jc w:val="right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15.000</w:t>
            </w:r>
          </w:p>
        </w:tc>
        <w:tc>
          <w:tcPr>
            <w:tcW w:w="1570" w:type="dxa"/>
          </w:tcPr>
          <w:p w:rsidR="00BD0B84" w:rsidRPr="0095367F" w:rsidRDefault="00DC7B63" w:rsidP="00D47B9A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  <w:r w:rsidR="00BD0B84" w:rsidRPr="0095367F">
              <w:rPr>
                <w:rFonts w:asciiTheme="majorHAnsi" w:hAnsiTheme="majorHAnsi"/>
              </w:rPr>
              <w:t>.000</w:t>
            </w:r>
          </w:p>
        </w:tc>
        <w:tc>
          <w:tcPr>
            <w:tcW w:w="1570" w:type="dxa"/>
          </w:tcPr>
          <w:p w:rsidR="00BD0B84" w:rsidRPr="0095367F" w:rsidRDefault="00BD0B84" w:rsidP="00D47B9A">
            <w:pPr>
              <w:jc w:val="right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20.000</w:t>
            </w:r>
          </w:p>
        </w:tc>
      </w:tr>
      <w:tr w:rsidR="00BD0B84" w:rsidRPr="0095367F" w:rsidTr="00D47B9A">
        <w:tc>
          <w:tcPr>
            <w:tcW w:w="1648" w:type="dxa"/>
          </w:tcPr>
          <w:p w:rsidR="00BD0B84" w:rsidRPr="0095367F" w:rsidRDefault="00BD0B84" w:rsidP="00B34FF6">
            <w:pPr>
              <w:jc w:val="center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3722</w:t>
            </w:r>
          </w:p>
        </w:tc>
        <w:tc>
          <w:tcPr>
            <w:tcW w:w="1464" w:type="dxa"/>
          </w:tcPr>
          <w:p w:rsidR="00BD0B84" w:rsidRPr="0095367F" w:rsidRDefault="00BD0B8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150" w:type="dxa"/>
          </w:tcPr>
          <w:p w:rsidR="00BD0B84" w:rsidRPr="0095367F" w:rsidRDefault="00BD0B84">
            <w:pPr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Sběr a svoz komunálních odpadů</w:t>
            </w:r>
          </w:p>
        </w:tc>
        <w:tc>
          <w:tcPr>
            <w:tcW w:w="1570" w:type="dxa"/>
            <w:vAlign w:val="center"/>
          </w:tcPr>
          <w:p w:rsidR="00BD0B84" w:rsidRPr="0095367F" w:rsidRDefault="00BD0B84" w:rsidP="00D47B9A">
            <w:pPr>
              <w:pStyle w:val="Bezmezer"/>
              <w:jc w:val="right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360.000</w:t>
            </w:r>
          </w:p>
        </w:tc>
        <w:tc>
          <w:tcPr>
            <w:tcW w:w="1570" w:type="dxa"/>
          </w:tcPr>
          <w:p w:rsidR="00BD0B84" w:rsidRPr="0095367F" w:rsidRDefault="00BD0B84" w:rsidP="00DC7B63">
            <w:pPr>
              <w:jc w:val="right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3</w:t>
            </w:r>
            <w:r w:rsidR="00DC7B63">
              <w:rPr>
                <w:rFonts w:asciiTheme="majorHAnsi" w:hAnsiTheme="majorHAnsi"/>
              </w:rPr>
              <w:t>6</w:t>
            </w:r>
            <w:r w:rsidRPr="0095367F">
              <w:rPr>
                <w:rFonts w:asciiTheme="majorHAnsi" w:hAnsiTheme="majorHAnsi"/>
              </w:rPr>
              <w:t>0.000</w:t>
            </w:r>
          </w:p>
        </w:tc>
        <w:tc>
          <w:tcPr>
            <w:tcW w:w="1570" w:type="dxa"/>
          </w:tcPr>
          <w:p w:rsidR="00BD0B84" w:rsidRPr="0095367F" w:rsidRDefault="00BD0B84" w:rsidP="00D442FB">
            <w:pPr>
              <w:jc w:val="right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3</w:t>
            </w:r>
            <w:r w:rsidR="00D442FB" w:rsidRPr="0095367F">
              <w:rPr>
                <w:rFonts w:asciiTheme="majorHAnsi" w:hAnsiTheme="majorHAnsi"/>
              </w:rPr>
              <w:t>8</w:t>
            </w:r>
            <w:r w:rsidRPr="0095367F">
              <w:rPr>
                <w:rFonts w:asciiTheme="majorHAnsi" w:hAnsiTheme="majorHAnsi"/>
              </w:rPr>
              <w:t>0.000</w:t>
            </w:r>
          </w:p>
        </w:tc>
      </w:tr>
      <w:tr w:rsidR="00DC7B63" w:rsidRPr="0095367F" w:rsidTr="00D47B9A">
        <w:tc>
          <w:tcPr>
            <w:tcW w:w="1648" w:type="dxa"/>
          </w:tcPr>
          <w:p w:rsidR="00DC7B63" w:rsidRPr="0095367F" w:rsidRDefault="00DC7B63" w:rsidP="00B34FF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3723</w:t>
            </w:r>
          </w:p>
        </w:tc>
        <w:tc>
          <w:tcPr>
            <w:tcW w:w="1464" w:type="dxa"/>
          </w:tcPr>
          <w:p w:rsidR="00DC7B63" w:rsidRPr="0095367F" w:rsidRDefault="00DC7B6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150" w:type="dxa"/>
          </w:tcPr>
          <w:p w:rsidR="00DC7B63" w:rsidRPr="0095367F" w:rsidRDefault="00DC7B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Sběr a svoz tříděného odpadu</w:t>
            </w:r>
          </w:p>
        </w:tc>
        <w:tc>
          <w:tcPr>
            <w:tcW w:w="1570" w:type="dxa"/>
            <w:vAlign w:val="center"/>
          </w:tcPr>
          <w:p w:rsidR="00DC7B63" w:rsidRPr="0095367F" w:rsidRDefault="00DC7B63" w:rsidP="00D47B9A">
            <w:pPr>
              <w:pStyle w:val="Bezmezer"/>
              <w:jc w:val="right"/>
              <w:rPr>
                <w:rFonts w:asciiTheme="majorHAnsi" w:hAnsiTheme="majorHAnsi"/>
              </w:rPr>
            </w:pPr>
          </w:p>
        </w:tc>
        <w:tc>
          <w:tcPr>
            <w:tcW w:w="1570" w:type="dxa"/>
          </w:tcPr>
          <w:p w:rsidR="00DC7B63" w:rsidRPr="0095367F" w:rsidRDefault="00DC7B63" w:rsidP="00DC7B63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220.000</w:t>
            </w:r>
          </w:p>
        </w:tc>
        <w:tc>
          <w:tcPr>
            <w:tcW w:w="1570" w:type="dxa"/>
          </w:tcPr>
          <w:p w:rsidR="00DC7B63" w:rsidRPr="0095367F" w:rsidRDefault="00DC7B63" w:rsidP="00D442FB">
            <w:pPr>
              <w:jc w:val="right"/>
              <w:rPr>
                <w:rFonts w:asciiTheme="majorHAnsi" w:hAnsiTheme="majorHAnsi"/>
              </w:rPr>
            </w:pPr>
          </w:p>
        </w:tc>
      </w:tr>
      <w:tr w:rsidR="00BD0B84" w:rsidRPr="0095367F" w:rsidTr="00D47B9A">
        <w:tc>
          <w:tcPr>
            <w:tcW w:w="1648" w:type="dxa"/>
          </w:tcPr>
          <w:p w:rsidR="00BD0B84" w:rsidRPr="0095367F" w:rsidRDefault="00BD0B84" w:rsidP="00B34FF6">
            <w:pPr>
              <w:jc w:val="center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3725</w:t>
            </w:r>
          </w:p>
        </w:tc>
        <w:tc>
          <w:tcPr>
            <w:tcW w:w="1464" w:type="dxa"/>
          </w:tcPr>
          <w:p w:rsidR="00BD0B84" w:rsidRPr="0095367F" w:rsidRDefault="00BD0B8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150" w:type="dxa"/>
          </w:tcPr>
          <w:p w:rsidR="00BD0B84" w:rsidRPr="0095367F" w:rsidRDefault="00BD0B84">
            <w:pPr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 xml:space="preserve">Využívání a zneškodňování kom. </w:t>
            </w:r>
            <w:proofErr w:type="gramStart"/>
            <w:r w:rsidRPr="0095367F">
              <w:rPr>
                <w:rFonts w:asciiTheme="majorHAnsi" w:hAnsiTheme="majorHAnsi"/>
              </w:rPr>
              <w:t>odpadů</w:t>
            </w:r>
            <w:proofErr w:type="gramEnd"/>
          </w:p>
        </w:tc>
        <w:tc>
          <w:tcPr>
            <w:tcW w:w="1570" w:type="dxa"/>
            <w:vAlign w:val="center"/>
          </w:tcPr>
          <w:p w:rsidR="00BD0B84" w:rsidRPr="0095367F" w:rsidRDefault="00BD0B84" w:rsidP="00D47B9A">
            <w:pPr>
              <w:pStyle w:val="Bezmezer"/>
              <w:jc w:val="right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200.000</w:t>
            </w:r>
          </w:p>
        </w:tc>
        <w:tc>
          <w:tcPr>
            <w:tcW w:w="1570" w:type="dxa"/>
          </w:tcPr>
          <w:p w:rsidR="00BD0B84" w:rsidRPr="0095367F" w:rsidRDefault="00BD0B84" w:rsidP="00D47B9A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570" w:type="dxa"/>
          </w:tcPr>
          <w:p w:rsidR="00BD0B84" w:rsidRPr="0095367F" w:rsidRDefault="00D442FB" w:rsidP="00D47B9A">
            <w:pPr>
              <w:jc w:val="right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2</w:t>
            </w:r>
            <w:r w:rsidR="00BD0B84" w:rsidRPr="0095367F">
              <w:rPr>
                <w:rFonts w:asciiTheme="majorHAnsi" w:hAnsiTheme="majorHAnsi"/>
              </w:rPr>
              <w:t>00.000</w:t>
            </w:r>
          </w:p>
        </w:tc>
      </w:tr>
      <w:tr w:rsidR="00BD0B84" w:rsidRPr="0095367F" w:rsidTr="00D47B9A">
        <w:tc>
          <w:tcPr>
            <w:tcW w:w="1648" w:type="dxa"/>
          </w:tcPr>
          <w:p w:rsidR="00BD0B84" w:rsidRPr="0095367F" w:rsidRDefault="00BD0B84" w:rsidP="00B34FF6">
            <w:pPr>
              <w:jc w:val="center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3744</w:t>
            </w:r>
          </w:p>
        </w:tc>
        <w:tc>
          <w:tcPr>
            <w:tcW w:w="1464" w:type="dxa"/>
          </w:tcPr>
          <w:p w:rsidR="00BD0B84" w:rsidRPr="0095367F" w:rsidRDefault="00BD0B8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150" w:type="dxa"/>
          </w:tcPr>
          <w:p w:rsidR="00BD0B84" w:rsidRPr="0095367F" w:rsidRDefault="00BD0B84">
            <w:pPr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Protipovodňová ochrana</w:t>
            </w:r>
          </w:p>
        </w:tc>
        <w:tc>
          <w:tcPr>
            <w:tcW w:w="1570" w:type="dxa"/>
            <w:vAlign w:val="center"/>
          </w:tcPr>
          <w:p w:rsidR="00BD0B84" w:rsidRPr="0095367F" w:rsidRDefault="00BD0B84" w:rsidP="00D47B9A">
            <w:pPr>
              <w:pStyle w:val="Bezmezer"/>
              <w:jc w:val="right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10.000</w:t>
            </w:r>
          </w:p>
        </w:tc>
        <w:tc>
          <w:tcPr>
            <w:tcW w:w="1570" w:type="dxa"/>
          </w:tcPr>
          <w:p w:rsidR="00BD0B84" w:rsidRPr="0095367F" w:rsidRDefault="00BD0B84" w:rsidP="00D47B9A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570" w:type="dxa"/>
          </w:tcPr>
          <w:p w:rsidR="00BD0B84" w:rsidRPr="0095367F" w:rsidRDefault="00BD0B84" w:rsidP="00D47B9A">
            <w:pPr>
              <w:jc w:val="right"/>
              <w:rPr>
                <w:rFonts w:asciiTheme="majorHAnsi" w:hAnsiTheme="majorHAnsi"/>
              </w:rPr>
            </w:pPr>
          </w:p>
        </w:tc>
      </w:tr>
      <w:tr w:rsidR="00BD0B84" w:rsidRPr="0095367F" w:rsidTr="00D47B9A">
        <w:tc>
          <w:tcPr>
            <w:tcW w:w="1648" w:type="dxa"/>
          </w:tcPr>
          <w:p w:rsidR="00BD0B84" w:rsidRPr="0095367F" w:rsidRDefault="00BD0B84" w:rsidP="00B34FF6">
            <w:pPr>
              <w:jc w:val="center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3745</w:t>
            </w:r>
          </w:p>
        </w:tc>
        <w:tc>
          <w:tcPr>
            <w:tcW w:w="1464" w:type="dxa"/>
          </w:tcPr>
          <w:p w:rsidR="00BD0B84" w:rsidRPr="0095367F" w:rsidRDefault="00BD0B8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150" w:type="dxa"/>
          </w:tcPr>
          <w:p w:rsidR="00BD0B84" w:rsidRPr="0095367F" w:rsidRDefault="00BD0B84">
            <w:pPr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Péče o vzhled obcí a veřejnou zeleň</w:t>
            </w:r>
          </w:p>
        </w:tc>
        <w:tc>
          <w:tcPr>
            <w:tcW w:w="1570" w:type="dxa"/>
            <w:vAlign w:val="center"/>
          </w:tcPr>
          <w:p w:rsidR="00BD0B84" w:rsidRPr="0095367F" w:rsidRDefault="00BD0B84" w:rsidP="00D47B9A">
            <w:pPr>
              <w:pStyle w:val="Bezmezer"/>
              <w:jc w:val="right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1,500.000</w:t>
            </w:r>
          </w:p>
        </w:tc>
        <w:tc>
          <w:tcPr>
            <w:tcW w:w="1570" w:type="dxa"/>
          </w:tcPr>
          <w:p w:rsidR="00BD0B84" w:rsidRPr="0095367F" w:rsidRDefault="00DC7B63" w:rsidP="00D442F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2,944</w:t>
            </w:r>
            <w:r w:rsidR="00BD0B84" w:rsidRPr="0095367F">
              <w:rPr>
                <w:rFonts w:asciiTheme="majorHAnsi" w:hAnsiTheme="majorHAnsi"/>
              </w:rPr>
              <w:t>.000</w:t>
            </w:r>
          </w:p>
        </w:tc>
        <w:tc>
          <w:tcPr>
            <w:tcW w:w="1570" w:type="dxa"/>
          </w:tcPr>
          <w:p w:rsidR="00BD0B84" w:rsidRPr="0095367F" w:rsidRDefault="00D442FB" w:rsidP="00D442FB">
            <w:pPr>
              <w:jc w:val="right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1,00</w:t>
            </w:r>
            <w:r w:rsidR="00BD0B84" w:rsidRPr="0095367F">
              <w:rPr>
                <w:rFonts w:asciiTheme="majorHAnsi" w:hAnsiTheme="majorHAnsi"/>
              </w:rPr>
              <w:t>0.000</w:t>
            </w:r>
          </w:p>
        </w:tc>
      </w:tr>
      <w:tr w:rsidR="00BD0B84" w:rsidRPr="0095367F" w:rsidTr="00D47B9A">
        <w:tc>
          <w:tcPr>
            <w:tcW w:w="1648" w:type="dxa"/>
          </w:tcPr>
          <w:p w:rsidR="00BD0B84" w:rsidRPr="0095367F" w:rsidRDefault="00BD0B84" w:rsidP="00272959">
            <w:pPr>
              <w:jc w:val="center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4345</w:t>
            </w:r>
          </w:p>
        </w:tc>
        <w:tc>
          <w:tcPr>
            <w:tcW w:w="1464" w:type="dxa"/>
          </w:tcPr>
          <w:p w:rsidR="00BD0B84" w:rsidRPr="0095367F" w:rsidRDefault="00BD0B8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150" w:type="dxa"/>
          </w:tcPr>
          <w:p w:rsidR="00BD0B84" w:rsidRPr="0095367F" w:rsidRDefault="00BD0B84">
            <w:pPr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Centra sociálně rehabilitačních služeb</w:t>
            </w:r>
          </w:p>
        </w:tc>
        <w:tc>
          <w:tcPr>
            <w:tcW w:w="1570" w:type="dxa"/>
            <w:vAlign w:val="center"/>
          </w:tcPr>
          <w:p w:rsidR="00BD0B84" w:rsidRPr="0095367F" w:rsidRDefault="00BD0B84" w:rsidP="00D47B9A">
            <w:pPr>
              <w:pStyle w:val="Bezmezer"/>
              <w:jc w:val="right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30.000</w:t>
            </w:r>
          </w:p>
        </w:tc>
        <w:tc>
          <w:tcPr>
            <w:tcW w:w="1570" w:type="dxa"/>
          </w:tcPr>
          <w:p w:rsidR="00BD0B84" w:rsidRPr="0095367F" w:rsidRDefault="00DC7B63" w:rsidP="00D47B9A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="00BD0B84" w:rsidRPr="0095367F">
              <w:rPr>
                <w:rFonts w:asciiTheme="majorHAnsi" w:hAnsiTheme="majorHAnsi"/>
              </w:rPr>
              <w:t>0.000</w:t>
            </w:r>
          </w:p>
        </w:tc>
        <w:tc>
          <w:tcPr>
            <w:tcW w:w="1570" w:type="dxa"/>
          </w:tcPr>
          <w:p w:rsidR="00BD0B84" w:rsidRPr="0095367F" w:rsidRDefault="00D442FB" w:rsidP="00D47B9A">
            <w:pPr>
              <w:jc w:val="right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3</w:t>
            </w:r>
            <w:r w:rsidR="00BD0B84" w:rsidRPr="0095367F">
              <w:rPr>
                <w:rFonts w:asciiTheme="majorHAnsi" w:hAnsiTheme="majorHAnsi"/>
              </w:rPr>
              <w:t>0.000</w:t>
            </w:r>
          </w:p>
        </w:tc>
      </w:tr>
      <w:tr w:rsidR="00BD0B84" w:rsidRPr="0095367F" w:rsidTr="00D47B9A">
        <w:tc>
          <w:tcPr>
            <w:tcW w:w="1648" w:type="dxa"/>
          </w:tcPr>
          <w:p w:rsidR="00BD0B84" w:rsidRPr="0095367F" w:rsidRDefault="00BD0B84" w:rsidP="00B34FF6">
            <w:pPr>
              <w:jc w:val="center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5512</w:t>
            </w:r>
          </w:p>
        </w:tc>
        <w:tc>
          <w:tcPr>
            <w:tcW w:w="1464" w:type="dxa"/>
          </w:tcPr>
          <w:p w:rsidR="00BD0B84" w:rsidRPr="0095367F" w:rsidRDefault="00BD0B8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150" w:type="dxa"/>
          </w:tcPr>
          <w:p w:rsidR="00BD0B84" w:rsidRPr="0095367F" w:rsidRDefault="00BD0B84">
            <w:pPr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Požární ochrana – dobrovolná část</w:t>
            </w:r>
          </w:p>
        </w:tc>
        <w:tc>
          <w:tcPr>
            <w:tcW w:w="1570" w:type="dxa"/>
            <w:vAlign w:val="center"/>
          </w:tcPr>
          <w:p w:rsidR="00BD0B84" w:rsidRPr="0095367F" w:rsidRDefault="00BD0B84" w:rsidP="00D47B9A">
            <w:pPr>
              <w:pStyle w:val="Bezmezer"/>
              <w:jc w:val="right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35.000</w:t>
            </w:r>
          </w:p>
        </w:tc>
        <w:tc>
          <w:tcPr>
            <w:tcW w:w="1570" w:type="dxa"/>
          </w:tcPr>
          <w:p w:rsidR="00BD0B84" w:rsidRPr="0095367F" w:rsidRDefault="00D442FB" w:rsidP="00D47B9A">
            <w:pPr>
              <w:jc w:val="right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40</w:t>
            </w:r>
            <w:r w:rsidR="00BD0B84" w:rsidRPr="0095367F">
              <w:rPr>
                <w:rFonts w:asciiTheme="majorHAnsi" w:hAnsiTheme="majorHAnsi"/>
              </w:rPr>
              <w:t>.000</w:t>
            </w:r>
          </w:p>
        </w:tc>
        <w:tc>
          <w:tcPr>
            <w:tcW w:w="1570" w:type="dxa"/>
          </w:tcPr>
          <w:p w:rsidR="00BD0B84" w:rsidRPr="0095367F" w:rsidRDefault="00D442FB" w:rsidP="00D47B9A">
            <w:pPr>
              <w:jc w:val="right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40</w:t>
            </w:r>
            <w:r w:rsidR="00BD0B84" w:rsidRPr="0095367F">
              <w:rPr>
                <w:rFonts w:asciiTheme="majorHAnsi" w:hAnsiTheme="majorHAnsi"/>
              </w:rPr>
              <w:t>.000</w:t>
            </w:r>
          </w:p>
        </w:tc>
      </w:tr>
      <w:tr w:rsidR="00BD0B84" w:rsidRPr="0095367F" w:rsidTr="00D47B9A">
        <w:tc>
          <w:tcPr>
            <w:tcW w:w="1648" w:type="dxa"/>
          </w:tcPr>
          <w:p w:rsidR="00BD0B84" w:rsidRPr="0095367F" w:rsidRDefault="00BD0B84" w:rsidP="00B34FF6">
            <w:pPr>
              <w:jc w:val="center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6112</w:t>
            </w:r>
          </w:p>
        </w:tc>
        <w:tc>
          <w:tcPr>
            <w:tcW w:w="1464" w:type="dxa"/>
          </w:tcPr>
          <w:p w:rsidR="00BD0B84" w:rsidRPr="0095367F" w:rsidRDefault="00BD0B8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150" w:type="dxa"/>
          </w:tcPr>
          <w:p w:rsidR="00BD0B84" w:rsidRPr="0095367F" w:rsidRDefault="00BD0B84">
            <w:pPr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Zastupitelstva obcí</w:t>
            </w:r>
          </w:p>
        </w:tc>
        <w:tc>
          <w:tcPr>
            <w:tcW w:w="1570" w:type="dxa"/>
            <w:vAlign w:val="center"/>
          </w:tcPr>
          <w:p w:rsidR="00BD0B84" w:rsidRPr="0095367F" w:rsidRDefault="00BD0B84" w:rsidP="00D47B9A">
            <w:pPr>
              <w:pStyle w:val="Bezmezer"/>
              <w:jc w:val="right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600.000</w:t>
            </w:r>
          </w:p>
        </w:tc>
        <w:tc>
          <w:tcPr>
            <w:tcW w:w="1570" w:type="dxa"/>
          </w:tcPr>
          <w:p w:rsidR="00BD0B84" w:rsidRPr="0095367F" w:rsidRDefault="00D442FB" w:rsidP="00D442FB">
            <w:pPr>
              <w:jc w:val="right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60</w:t>
            </w:r>
            <w:r w:rsidR="00BD0B84" w:rsidRPr="0095367F">
              <w:rPr>
                <w:rFonts w:asciiTheme="majorHAnsi" w:hAnsiTheme="majorHAnsi"/>
              </w:rPr>
              <w:t>0.000</w:t>
            </w:r>
          </w:p>
        </w:tc>
        <w:tc>
          <w:tcPr>
            <w:tcW w:w="1570" w:type="dxa"/>
          </w:tcPr>
          <w:p w:rsidR="00BD0B84" w:rsidRPr="0095367F" w:rsidRDefault="00D442FB" w:rsidP="00D47B9A">
            <w:pPr>
              <w:jc w:val="right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60</w:t>
            </w:r>
            <w:r w:rsidR="00BD0B84" w:rsidRPr="0095367F">
              <w:rPr>
                <w:rFonts w:asciiTheme="majorHAnsi" w:hAnsiTheme="majorHAnsi"/>
              </w:rPr>
              <w:t>0.000</w:t>
            </w:r>
          </w:p>
        </w:tc>
      </w:tr>
      <w:tr w:rsidR="00DC7B63" w:rsidRPr="0095367F" w:rsidTr="00D47B9A">
        <w:tc>
          <w:tcPr>
            <w:tcW w:w="1648" w:type="dxa"/>
          </w:tcPr>
          <w:p w:rsidR="00DC7B63" w:rsidRPr="0095367F" w:rsidRDefault="00DC7B63" w:rsidP="00B34FF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6115</w:t>
            </w:r>
          </w:p>
        </w:tc>
        <w:tc>
          <w:tcPr>
            <w:tcW w:w="1464" w:type="dxa"/>
          </w:tcPr>
          <w:p w:rsidR="00DC7B63" w:rsidRPr="0095367F" w:rsidRDefault="00DC7B6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150" w:type="dxa"/>
          </w:tcPr>
          <w:p w:rsidR="00DC7B63" w:rsidRPr="0095367F" w:rsidRDefault="00DC7B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Volby do zastupitelstva obce</w:t>
            </w:r>
          </w:p>
        </w:tc>
        <w:tc>
          <w:tcPr>
            <w:tcW w:w="1570" w:type="dxa"/>
            <w:vAlign w:val="center"/>
          </w:tcPr>
          <w:p w:rsidR="00DC7B63" w:rsidRPr="0095367F" w:rsidRDefault="00DC7B63" w:rsidP="00D47B9A">
            <w:pPr>
              <w:pStyle w:val="Bezmezer"/>
              <w:jc w:val="right"/>
              <w:rPr>
                <w:rFonts w:asciiTheme="majorHAnsi" w:hAnsiTheme="majorHAnsi"/>
              </w:rPr>
            </w:pPr>
          </w:p>
        </w:tc>
        <w:tc>
          <w:tcPr>
            <w:tcW w:w="1570" w:type="dxa"/>
          </w:tcPr>
          <w:p w:rsidR="00DC7B63" w:rsidRPr="0095367F" w:rsidRDefault="00DC7B63" w:rsidP="00D442F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15.000</w:t>
            </w:r>
          </w:p>
        </w:tc>
        <w:tc>
          <w:tcPr>
            <w:tcW w:w="1570" w:type="dxa"/>
          </w:tcPr>
          <w:p w:rsidR="00DC7B63" w:rsidRPr="0095367F" w:rsidRDefault="00DC7B63" w:rsidP="00D47B9A">
            <w:pPr>
              <w:jc w:val="right"/>
              <w:rPr>
                <w:rFonts w:asciiTheme="majorHAnsi" w:hAnsiTheme="majorHAnsi"/>
              </w:rPr>
            </w:pPr>
          </w:p>
        </w:tc>
      </w:tr>
      <w:tr w:rsidR="00DC7B63" w:rsidRPr="0095367F" w:rsidTr="00D47B9A">
        <w:tc>
          <w:tcPr>
            <w:tcW w:w="1648" w:type="dxa"/>
          </w:tcPr>
          <w:p w:rsidR="00DC7B63" w:rsidRDefault="00DC7B63" w:rsidP="00B34FF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6118</w:t>
            </w:r>
          </w:p>
        </w:tc>
        <w:tc>
          <w:tcPr>
            <w:tcW w:w="1464" w:type="dxa"/>
          </w:tcPr>
          <w:p w:rsidR="00DC7B63" w:rsidRPr="0095367F" w:rsidRDefault="00DC7B6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150" w:type="dxa"/>
          </w:tcPr>
          <w:p w:rsidR="00DC7B63" w:rsidRDefault="00DC7B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Volby prezidenta republiky</w:t>
            </w:r>
          </w:p>
        </w:tc>
        <w:tc>
          <w:tcPr>
            <w:tcW w:w="1570" w:type="dxa"/>
            <w:vAlign w:val="center"/>
          </w:tcPr>
          <w:p w:rsidR="00DC7B63" w:rsidRPr="0095367F" w:rsidRDefault="00DC7B63" w:rsidP="00D47B9A">
            <w:pPr>
              <w:pStyle w:val="Bezmezer"/>
              <w:jc w:val="right"/>
              <w:rPr>
                <w:rFonts w:asciiTheme="majorHAnsi" w:hAnsiTheme="majorHAnsi"/>
              </w:rPr>
            </w:pPr>
          </w:p>
        </w:tc>
        <w:tc>
          <w:tcPr>
            <w:tcW w:w="1570" w:type="dxa"/>
          </w:tcPr>
          <w:p w:rsidR="00DC7B63" w:rsidRDefault="00DC7B63" w:rsidP="00D442F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15.000</w:t>
            </w:r>
          </w:p>
        </w:tc>
        <w:tc>
          <w:tcPr>
            <w:tcW w:w="1570" w:type="dxa"/>
          </w:tcPr>
          <w:p w:rsidR="00DC7B63" w:rsidRPr="0095367F" w:rsidRDefault="00DC7B63" w:rsidP="00D47B9A">
            <w:pPr>
              <w:jc w:val="right"/>
              <w:rPr>
                <w:rFonts w:asciiTheme="majorHAnsi" w:hAnsiTheme="majorHAnsi"/>
              </w:rPr>
            </w:pPr>
          </w:p>
        </w:tc>
      </w:tr>
      <w:tr w:rsidR="00BD0B84" w:rsidRPr="0095367F" w:rsidTr="00D47B9A">
        <w:tc>
          <w:tcPr>
            <w:tcW w:w="1648" w:type="dxa"/>
          </w:tcPr>
          <w:p w:rsidR="00BD0B84" w:rsidRPr="0095367F" w:rsidRDefault="00BD0B84" w:rsidP="00B34FF6">
            <w:pPr>
              <w:jc w:val="center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6171</w:t>
            </w:r>
          </w:p>
        </w:tc>
        <w:tc>
          <w:tcPr>
            <w:tcW w:w="1464" w:type="dxa"/>
          </w:tcPr>
          <w:p w:rsidR="00BD0B84" w:rsidRPr="0095367F" w:rsidRDefault="00BD0B8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150" w:type="dxa"/>
          </w:tcPr>
          <w:p w:rsidR="00BD0B84" w:rsidRPr="0095367F" w:rsidRDefault="00BD0B84">
            <w:pPr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Činnost místní správy</w:t>
            </w:r>
          </w:p>
        </w:tc>
        <w:tc>
          <w:tcPr>
            <w:tcW w:w="1570" w:type="dxa"/>
            <w:vAlign w:val="center"/>
          </w:tcPr>
          <w:p w:rsidR="00BD0B84" w:rsidRPr="0095367F" w:rsidRDefault="00BD0B84" w:rsidP="00D47B9A">
            <w:pPr>
              <w:pStyle w:val="Bezmezer"/>
              <w:jc w:val="right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1,250.000</w:t>
            </w:r>
          </w:p>
        </w:tc>
        <w:tc>
          <w:tcPr>
            <w:tcW w:w="1570" w:type="dxa"/>
          </w:tcPr>
          <w:p w:rsidR="00BD0B84" w:rsidRPr="0095367F" w:rsidRDefault="0094081C" w:rsidP="00DC7B63">
            <w:pPr>
              <w:jc w:val="right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1</w:t>
            </w:r>
            <w:r w:rsidR="00BD0B84" w:rsidRPr="0095367F">
              <w:rPr>
                <w:rFonts w:asciiTheme="majorHAnsi" w:hAnsiTheme="majorHAnsi"/>
              </w:rPr>
              <w:t>,</w:t>
            </w:r>
            <w:r w:rsidR="00DC7B63">
              <w:rPr>
                <w:rFonts w:asciiTheme="majorHAnsi" w:hAnsiTheme="majorHAnsi"/>
              </w:rPr>
              <w:t>424</w:t>
            </w:r>
            <w:r w:rsidR="00BD0B84" w:rsidRPr="0095367F">
              <w:rPr>
                <w:rFonts w:asciiTheme="majorHAnsi" w:hAnsiTheme="majorHAnsi"/>
              </w:rPr>
              <w:t>.000</w:t>
            </w:r>
          </w:p>
        </w:tc>
        <w:tc>
          <w:tcPr>
            <w:tcW w:w="1570" w:type="dxa"/>
          </w:tcPr>
          <w:p w:rsidR="00BD0B84" w:rsidRPr="0095367F" w:rsidRDefault="0094081C" w:rsidP="0094081C">
            <w:pPr>
              <w:jc w:val="right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1</w:t>
            </w:r>
            <w:r w:rsidR="00BD0B84" w:rsidRPr="0095367F">
              <w:rPr>
                <w:rFonts w:asciiTheme="majorHAnsi" w:hAnsiTheme="majorHAnsi"/>
              </w:rPr>
              <w:t>,</w:t>
            </w:r>
            <w:r w:rsidRPr="0095367F">
              <w:rPr>
                <w:rFonts w:asciiTheme="majorHAnsi" w:hAnsiTheme="majorHAnsi"/>
              </w:rPr>
              <w:t>7</w:t>
            </w:r>
            <w:r w:rsidR="00BD0B84" w:rsidRPr="0095367F">
              <w:rPr>
                <w:rFonts w:asciiTheme="majorHAnsi" w:hAnsiTheme="majorHAnsi"/>
              </w:rPr>
              <w:t>00.000</w:t>
            </w:r>
          </w:p>
        </w:tc>
      </w:tr>
      <w:tr w:rsidR="00BD0B84" w:rsidRPr="0095367F" w:rsidTr="00D47B9A">
        <w:tc>
          <w:tcPr>
            <w:tcW w:w="1648" w:type="dxa"/>
          </w:tcPr>
          <w:p w:rsidR="00BD0B84" w:rsidRPr="0095367F" w:rsidRDefault="00BD0B84" w:rsidP="00B34FF6">
            <w:pPr>
              <w:jc w:val="center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6310</w:t>
            </w:r>
          </w:p>
        </w:tc>
        <w:tc>
          <w:tcPr>
            <w:tcW w:w="1464" w:type="dxa"/>
          </w:tcPr>
          <w:p w:rsidR="00BD0B84" w:rsidRPr="0095367F" w:rsidRDefault="00BD0B8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150" w:type="dxa"/>
          </w:tcPr>
          <w:p w:rsidR="00BD0B84" w:rsidRPr="0095367F" w:rsidRDefault="00BD0B84">
            <w:pPr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Ostatní příjmy a výdaje z finančních operací</w:t>
            </w:r>
          </w:p>
        </w:tc>
        <w:tc>
          <w:tcPr>
            <w:tcW w:w="1570" w:type="dxa"/>
            <w:vAlign w:val="center"/>
          </w:tcPr>
          <w:p w:rsidR="00BD0B84" w:rsidRPr="0095367F" w:rsidRDefault="00BD0B84" w:rsidP="00D47B9A">
            <w:pPr>
              <w:pStyle w:val="Bezmezer"/>
              <w:jc w:val="right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10.000</w:t>
            </w:r>
          </w:p>
        </w:tc>
        <w:tc>
          <w:tcPr>
            <w:tcW w:w="1570" w:type="dxa"/>
          </w:tcPr>
          <w:p w:rsidR="00BD0B84" w:rsidRPr="0095367F" w:rsidRDefault="00BD0B84" w:rsidP="00D47B9A">
            <w:pPr>
              <w:jc w:val="right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10.000</w:t>
            </w:r>
          </w:p>
        </w:tc>
        <w:tc>
          <w:tcPr>
            <w:tcW w:w="1570" w:type="dxa"/>
          </w:tcPr>
          <w:p w:rsidR="00BD0B84" w:rsidRPr="0095367F" w:rsidRDefault="00BD0B84" w:rsidP="00D47B9A">
            <w:pPr>
              <w:jc w:val="right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10.000</w:t>
            </w:r>
          </w:p>
        </w:tc>
      </w:tr>
      <w:tr w:rsidR="00BD0B84" w:rsidRPr="0095367F" w:rsidTr="00D47B9A">
        <w:tc>
          <w:tcPr>
            <w:tcW w:w="1648" w:type="dxa"/>
          </w:tcPr>
          <w:p w:rsidR="00BD0B84" w:rsidRPr="0095367F" w:rsidRDefault="00BD0B84" w:rsidP="00B34FF6">
            <w:pPr>
              <w:jc w:val="center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lastRenderedPageBreak/>
              <w:t>6320</w:t>
            </w:r>
          </w:p>
        </w:tc>
        <w:tc>
          <w:tcPr>
            <w:tcW w:w="1464" w:type="dxa"/>
          </w:tcPr>
          <w:p w:rsidR="00BD0B84" w:rsidRPr="0095367F" w:rsidRDefault="00BD0B8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150" w:type="dxa"/>
          </w:tcPr>
          <w:p w:rsidR="00BD0B84" w:rsidRPr="0095367F" w:rsidRDefault="00BD0B84">
            <w:pPr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Pojištění majetku</w:t>
            </w:r>
          </w:p>
        </w:tc>
        <w:tc>
          <w:tcPr>
            <w:tcW w:w="1570" w:type="dxa"/>
            <w:vAlign w:val="center"/>
          </w:tcPr>
          <w:p w:rsidR="00BD0B84" w:rsidRPr="0095367F" w:rsidRDefault="00BD0B84" w:rsidP="00D47B9A">
            <w:pPr>
              <w:pStyle w:val="Bezmezer"/>
              <w:jc w:val="right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50.000</w:t>
            </w:r>
          </w:p>
        </w:tc>
        <w:tc>
          <w:tcPr>
            <w:tcW w:w="1570" w:type="dxa"/>
          </w:tcPr>
          <w:p w:rsidR="00BD0B84" w:rsidRPr="0095367F" w:rsidRDefault="00DC7B63" w:rsidP="00DC7B63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="0094081C" w:rsidRPr="0095367F">
              <w:rPr>
                <w:rFonts w:asciiTheme="majorHAnsi" w:hAnsiTheme="majorHAnsi"/>
              </w:rPr>
              <w:t>5</w:t>
            </w:r>
            <w:r w:rsidR="00BD0B84" w:rsidRPr="0095367F">
              <w:rPr>
                <w:rFonts w:asciiTheme="majorHAnsi" w:hAnsiTheme="majorHAnsi"/>
              </w:rPr>
              <w:t>.000</w:t>
            </w:r>
          </w:p>
        </w:tc>
        <w:tc>
          <w:tcPr>
            <w:tcW w:w="1570" w:type="dxa"/>
          </w:tcPr>
          <w:p w:rsidR="00BD0B84" w:rsidRPr="0095367F" w:rsidRDefault="0094081C" w:rsidP="00D47B9A">
            <w:pPr>
              <w:jc w:val="right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5</w:t>
            </w:r>
            <w:r w:rsidR="00BD0B84" w:rsidRPr="0095367F">
              <w:rPr>
                <w:rFonts w:asciiTheme="majorHAnsi" w:hAnsiTheme="majorHAnsi"/>
              </w:rPr>
              <w:t>0.000</w:t>
            </w:r>
          </w:p>
        </w:tc>
      </w:tr>
      <w:tr w:rsidR="00BD0B84" w:rsidRPr="0095367F" w:rsidTr="00D47B9A">
        <w:tc>
          <w:tcPr>
            <w:tcW w:w="1648" w:type="dxa"/>
          </w:tcPr>
          <w:p w:rsidR="00BD0B84" w:rsidRPr="0095367F" w:rsidRDefault="00BD0B84" w:rsidP="00B34FF6">
            <w:pPr>
              <w:jc w:val="center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6399</w:t>
            </w:r>
          </w:p>
        </w:tc>
        <w:tc>
          <w:tcPr>
            <w:tcW w:w="1464" w:type="dxa"/>
          </w:tcPr>
          <w:p w:rsidR="00BD0B84" w:rsidRPr="0095367F" w:rsidRDefault="00BD0B8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150" w:type="dxa"/>
          </w:tcPr>
          <w:p w:rsidR="00BD0B84" w:rsidRPr="0095367F" w:rsidRDefault="00BD0B84">
            <w:pPr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Ostatní finanční operace</w:t>
            </w:r>
          </w:p>
        </w:tc>
        <w:tc>
          <w:tcPr>
            <w:tcW w:w="1570" w:type="dxa"/>
            <w:vAlign w:val="center"/>
          </w:tcPr>
          <w:p w:rsidR="00BD0B84" w:rsidRPr="0095367F" w:rsidRDefault="00BD0B84" w:rsidP="00D47B9A">
            <w:pPr>
              <w:pStyle w:val="Bezmezer"/>
              <w:jc w:val="right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60.000</w:t>
            </w:r>
          </w:p>
        </w:tc>
        <w:tc>
          <w:tcPr>
            <w:tcW w:w="1570" w:type="dxa"/>
          </w:tcPr>
          <w:p w:rsidR="00BD0B84" w:rsidRPr="0095367F" w:rsidRDefault="0094081C" w:rsidP="00D47B9A">
            <w:pPr>
              <w:jc w:val="right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0</w:t>
            </w:r>
            <w:r w:rsidR="00BD0B84" w:rsidRPr="0095367F">
              <w:rPr>
                <w:rFonts w:asciiTheme="majorHAnsi" w:hAnsiTheme="majorHAnsi"/>
              </w:rPr>
              <w:t>0.000</w:t>
            </w:r>
          </w:p>
        </w:tc>
        <w:tc>
          <w:tcPr>
            <w:tcW w:w="1570" w:type="dxa"/>
          </w:tcPr>
          <w:p w:rsidR="00BD0B84" w:rsidRPr="0095367F" w:rsidRDefault="0094081C" w:rsidP="00D47B9A">
            <w:pPr>
              <w:jc w:val="right"/>
              <w:rPr>
                <w:rFonts w:asciiTheme="majorHAnsi" w:hAnsiTheme="majorHAnsi"/>
              </w:rPr>
            </w:pPr>
            <w:r w:rsidRPr="0095367F">
              <w:rPr>
                <w:rFonts w:asciiTheme="majorHAnsi" w:hAnsiTheme="majorHAnsi"/>
              </w:rPr>
              <w:t>40</w:t>
            </w:r>
            <w:r w:rsidR="00BD0B84" w:rsidRPr="0095367F">
              <w:rPr>
                <w:rFonts w:asciiTheme="majorHAnsi" w:hAnsiTheme="majorHAnsi"/>
              </w:rPr>
              <w:t>0.000</w:t>
            </w:r>
          </w:p>
        </w:tc>
      </w:tr>
      <w:tr w:rsidR="00BD0B84" w:rsidRPr="0095367F" w:rsidTr="00D47B9A">
        <w:tc>
          <w:tcPr>
            <w:tcW w:w="1648" w:type="dxa"/>
            <w:shd w:val="clear" w:color="auto" w:fill="00B0F0"/>
          </w:tcPr>
          <w:p w:rsidR="00BD0B84" w:rsidRPr="0095367F" w:rsidRDefault="00BD0B84" w:rsidP="00AC651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64" w:type="dxa"/>
            <w:shd w:val="clear" w:color="auto" w:fill="00B0F0"/>
          </w:tcPr>
          <w:p w:rsidR="00BD0B84" w:rsidRPr="0095367F" w:rsidRDefault="00BD0B8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150" w:type="dxa"/>
            <w:shd w:val="clear" w:color="auto" w:fill="00B0F0"/>
          </w:tcPr>
          <w:p w:rsidR="00BD0B84" w:rsidRPr="0095367F" w:rsidRDefault="00BD0B84">
            <w:pPr>
              <w:rPr>
                <w:rFonts w:asciiTheme="majorHAnsi" w:hAnsiTheme="majorHAnsi"/>
                <w:b/>
              </w:rPr>
            </w:pPr>
            <w:r w:rsidRPr="0095367F">
              <w:rPr>
                <w:rFonts w:asciiTheme="majorHAnsi" w:hAnsiTheme="majorHAnsi"/>
                <w:b/>
              </w:rPr>
              <w:t>VÝDAJE CELKEM</w:t>
            </w:r>
          </w:p>
        </w:tc>
        <w:tc>
          <w:tcPr>
            <w:tcW w:w="1570" w:type="dxa"/>
            <w:shd w:val="clear" w:color="auto" w:fill="00B0F0"/>
            <w:vAlign w:val="center"/>
          </w:tcPr>
          <w:p w:rsidR="00BD0B84" w:rsidRPr="0095367F" w:rsidRDefault="00BD0B84" w:rsidP="00D47B9A">
            <w:pPr>
              <w:pStyle w:val="Bezmezer"/>
              <w:jc w:val="right"/>
              <w:rPr>
                <w:rFonts w:asciiTheme="majorHAnsi" w:hAnsiTheme="majorHAnsi"/>
                <w:b/>
              </w:rPr>
            </w:pPr>
            <w:r w:rsidRPr="0095367F">
              <w:rPr>
                <w:rFonts w:asciiTheme="majorHAnsi" w:hAnsiTheme="majorHAnsi"/>
                <w:b/>
              </w:rPr>
              <w:t>31,927.200</w:t>
            </w:r>
          </w:p>
        </w:tc>
        <w:tc>
          <w:tcPr>
            <w:tcW w:w="1570" w:type="dxa"/>
            <w:shd w:val="clear" w:color="auto" w:fill="00B0F0"/>
          </w:tcPr>
          <w:p w:rsidR="00BD0B84" w:rsidRPr="0095367F" w:rsidRDefault="00475370" w:rsidP="00475370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</w:t>
            </w:r>
            <w:r w:rsidR="004D0F1F">
              <w:rPr>
                <w:rFonts w:asciiTheme="majorHAnsi" w:hAnsiTheme="majorHAnsi"/>
                <w:b/>
              </w:rPr>
              <w:t>,</w:t>
            </w:r>
            <w:r>
              <w:rPr>
                <w:rFonts w:asciiTheme="majorHAnsi" w:hAnsiTheme="majorHAnsi"/>
                <w:b/>
              </w:rPr>
              <w:t>116</w:t>
            </w:r>
            <w:r w:rsidR="004D0F1F">
              <w:rPr>
                <w:rFonts w:asciiTheme="majorHAnsi" w:hAnsiTheme="majorHAnsi"/>
                <w:b/>
              </w:rPr>
              <w:t>.</w:t>
            </w:r>
            <w:r>
              <w:rPr>
                <w:rFonts w:asciiTheme="majorHAnsi" w:hAnsiTheme="majorHAnsi"/>
                <w:b/>
              </w:rPr>
              <w:t>24</w:t>
            </w:r>
            <w:r w:rsidR="004D0F1F"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570" w:type="dxa"/>
            <w:shd w:val="clear" w:color="auto" w:fill="00B0F0"/>
          </w:tcPr>
          <w:p w:rsidR="00BD0B84" w:rsidRPr="0095367F" w:rsidRDefault="004D0F1F" w:rsidP="00B34FF6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5,495</w:t>
            </w:r>
            <w:r w:rsidR="00BD0B84" w:rsidRPr="0095367F">
              <w:rPr>
                <w:rFonts w:asciiTheme="majorHAnsi" w:hAnsiTheme="majorHAnsi"/>
                <w:b/>
              </w:rPr>
              <w:t>.000</w:t>
            </w:r>
          </w:p>
        </w:tc>
      </w:tr>
    </w:tbl>
    <w:p w:rsidR="00E42FB3" w:rsidRDefault="00E42FB3">
      <w:pPr>
        <w:rPr>
          <w:rFonts w:asciiTheme="majorHAnsi" w:hAnsiTheme="majorHAnsi"/>
          <w:b/>
        </w:rPr>
      </w:pPr>
    </w:p>
    <w:p w:rsidR="004D0F1F" w:rsidRDefault="004D0F1F">
      <w:pPr>
        <w:rPr>
          <w:rFonts w:asciiTheme="majorHAnsi" w:hAnsiTheme="majorHAnsi"/>
          <w:b/>
        </w:rPr>
      </w:pPr>
    </w:p>
    <w:tbl>
      <w:tblPr>
        <w:tblStyle w:val="Mkatabulky"/>
        <w:tblW w:w="0" w:type="auto"/>
        <w:tblLook w:val="04A0"/>
      </w:tblPr>
      <w:tblGrid>
        <w:gridCol w:w="1648"/>
        <w:gridCol w:w="1464"/>
        <w:gridCol w:w="7150"/>
        <w:gridCol w:w="1570"/>
        <w:gridCol w:w="1570"/>
        <w:gridCol w:w="1570"/>
      </w:tblGrid>
      <w:tr w:rsidR="0095367F" w:rsidRPr="0095367F" w:rsidTr="00D47B9A">
        <w:tc>
          <w:tcPr>
            <w:tcW w:w="1648" w:type="dxa"/>
            <w:shd w:val="clear" w:color="auto" w:fill="00B0F0"/>
          </w:tcPr>
          <w:p w:rsidR="0095367F" w:rsidRPr="0095367F" w:rsidRDefault="0095367F" w:rsidP="00D47B9A">
            <w:pPr>
              <w:rPr>
                <w:rFonts w:asciiTheme="majorHAnsi" w:hAnsiTheme="majorHAnsi"/>
                <w:b/>
              </w:rPr>
            </w:pPr>
            <w:r w:rsidRPr="0095367F">
              <w:rPr>
                <w:rFonts w:asciiTheme="majorHAnsi" w:hAnsiTheme="majorHAnsi"/>
                <w:b/>
              </w:rPr>
              <w:t>PARAGRAF</w:t>
            </w:r>
          </w:p>
        </w:tc>
        <w:tc>
          <w:tcPr>
            <w:tcW w:w="1464" w:type="dxa"/>
            <w:shd w:val="clear" w:color="auto" w:fill="00B0F0"/>
          </w:tcPr>
          <w:p w:rsidR="0095367F" w:rsidRPr="0095367F" w:rsidRDefault="0095367F" w:rsidP="00D47B9A">
            <w:pPr>
              <w:rPr>
                <w:rFonts w:asciiTheme="majorHAnsi" w:hAnsiTheme="majorHAnsi"/>
                <w:b/>
              </w:rPr>
            </w:pPr>
            <w:r w:rsidRPr="0095367F">
              <w:rPr>
                <w:rFonts w:asciiTheme="majorHAnsi" w:hAnsiTheme="majorHAnsi"/>
                <w:b/>
              </w:rPr>
              <w:t>POLOŽKA</w:t>
            </w:r>
          </w:p>
        </w:tc>
        <w:tc>
          <w:tcPr>
            <w:tcW w:w="7150" w:type="dxa"/>
            <w:shd w:val="clear" w:color="auto" w:fill="00B0F0"/>
          </w:tcPr>
          <w:p w:rsidR="0095367F" w:rsidRPr="0095367F" w:rsidRDefault="0095367F" w:rsidP="00D47B9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FINANCOVÁNÍ</w:t>
            </w:r>
          </w:p>
        </w:tc>
        <w:tc>
          <w:tcPr>
            <w:tcW w:w="1570" w:type="dxa"/>
            <w:shd w:val="clear" w:color="auto" w:fill="00B0F0"/>
          </w:tcPr>
          <w:p w:rsidR="0095367F" w:rsidRPr="0095367F" w:rsidRDefault="0095367F" w:rsidP="00D47B9A">
            <w:pPr>
              <w:jc w:val="center"/>
              <w:rPr>
                <w:rFonts w:asciiTheme="majorHAnsi" w:hAnsiTheme="majorHAnsi"/>
                <w:b/>
              </w:rPr>
            </w:pPr>
            <w:r w:rsidRPr="0095367F">
              <w:rPr>
                <w:rFonts w:asciiTheme="majorHAnsi" w:hAnsiTheme="majorHAnsi"/>
                <w:b/>
              </w:rPr>
              <w:t>2017</w:t>
            </w:r>
          </w:p>
        </w:tc>
        <w:tc>
          <w:tcPr>
            <w:tcW w:w="1570" w:type="dxa"/>
            <w:shd w:val="clear" w:color="auto" w:fill="00B0F0"/>
          </w:tcPr>
          <w:p w:rsidR="0095367F" w:rsidRPr="0095367F" w:rsidRDefault="0095367F" w:rsidP="00D47B9A">
            <w:pPr>
              <w:jc w:val="center"/>
              <w:rPr>
                <w:rFonts w:asciiTheme="majorHAnsi" w:hAnsiTheme="majorHAnsi"/>
                <w:b/>
              </w:rPr>
            </w:pPr>
            <w:r w:rsidRPr="0095367F">
              <w:rPr>
                <w:rFonts w:asciiTheme="majorHAnsi" w:hAnsiTheme="majorHAnsi"/>
                <w:b/>
              </w:rPr>
              <w:t>2018</w:t>
            </w:r>
          </w:p>
        </w:tc>
        <w:tc>
          <w:tcPr>
            <w:tcW w:w="1570" w:type="dxa"/>
            <w:shd w:val="clear" w:color="auto" w:fill="00B0F0"/>
          </w:tcPr>
          <w:p w:rsidR="0095367F" w:rsidRPr="0095367F" w:rsidRDefault="0095367F" w:rsidP="00D47B9A">
            <w:pPr>
              <w:jc w:val="center"/>
              <w:rPr>
                <w:rFonts w:asciiTheme="majorHAnsi" w:hAnsiTheme="majorHAnsi"/>
                <w:b/>
              </w:rPr>
            </w:pPr>
            <w:r w:rsidRPr="0095367F">
              <w:rPr>
                <w:rFonts w:asciiTheme="majorHAnsi" w:hAnsiTheme="majorHAnsi"/>
                <w:b/>
              </w:rPr>
              <w:t>2019</w:t>
            </w:r>
          </w:p>
        </w:tc>
      </w:tr>
      <w:tr w:rsidR="0095367F" w:rsidRPr="0095367F" w:rsidTr="00D47B9A">
        <w:tc>
          <w:tcPr>
            <w:tcW w:w="1648" w:type="dxa"/>
          </w:tcPr>
          <w:p w:rsidR="0095367F" w:rsidRPr="0095367F" w:rsidRDefault="0095367F" w:rsidP="00D47B9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64" w:type="dxa"/>
          </w:tcPr>
          <w:p w:rsidR="0095367F" w:rsidRPr="0095367F" w:rsidRDefault="00A4638E" w:rsidP="00D47B9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8123</w:t>
            </w:r>
          </w:p>
        </w:tc>
        <w:tc>
          <w:tcPr>
            <w:tcW w:w="7150" w:type="dxa"/>
          </w:tcPr>
          <w:p w:rsidR="0095367F" w:rsidRPr="0095367F" w:rsidRDefault="00A4638E" w:rsidP="00D47B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Úvěr kanalizace, vodovod</w:t>
            </w:r>
          </w:p>
        </w:tc>
        <w:tc>
          <w:tcPr>
            <w:tcW w:w="1570" w:type="dxa"/>
          </w:tcPr>
          <w:p w:rsidR="0095367F" w:rsidRPr="0095367F" w:rsidRDefault="00A4638E" w:rsidP="00D47B9A">
            <w:pPr>
              <w:pStyle w:val="Bezmezer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15,000.000</w:t>
            </w:r>
          </w:p>
        </w:tc>
        <w:tc>
          <w:tcPr>
            <w:tcW w:w="1570" w:type="dxa"/>
          </w:tcPr>
          <w:p w:rsidR="0095367F" w:rsidRPr="0095367F" w:rsidRDefault="0095367F" w:rsidP="00D47B9A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570" w:type="dxa"/>
          </w:tcPr>
          <w:p w:rsidR="0095367F" w:rsidRPr="0095367F" w:rsidRDefault="0095367F" w:rsidP="00D47B9A">
            <w:pPr>
              <w:jc w:val="right"/>
              <w:rPr>
                <w:rFonts w:asciiTheme="majorHAnsi" w:hAnsiTheme="majorHAnsi"/>
              </w:rPr>
            </w:pPr>
          </w:p>
        </w:tc>
      </w:tr>
      <w:tr w:rsidR="0095367F" w:rsidRPr="0095367F" w:rsidTr="00D47B9A">
        <w:tc>
          <w:tcPr>
            <w:tcW w:w="1648" w:type="dxa"/>
          </w:tcPr>
          <w:p w:rsidR="0095367F" w:rsidRPr="0095367F" w:rsidRDefault="0095367F" w:rsidP="00D47B9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64" w:type="dxa"/>
          </w:tcPr>
          <w:p w:rsidR="0095367F" w:rsidRPr="0095367F" w:rsidRDefault="00A4638E" w:rsidP="00D47B9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8124</w:t>
            </w:r>
          </w:p>
        </w:tc>
        <w:tc>
          <w:tcPr>
            <w:tcW w:w="7150" w:type="dxa"/>
          </w:tcPr>
          <w:p w:rsidR="0095367F" w:rsidRPr="0095367F" w:rsidRDefault="00A4638E" w:rsidP="00D47B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Splátka úvěru kanalizace, vodovod</w:t>
            </w:r>
          </w:p>
        </w:tc>
        <w:tc>
          <w:tcPr>
            <w:tcW w:w="1570" w:type="dxa"/>
          </w:tcPr>
          <w:p w:rsidR="0095367F" w:rsidRPr="0095367F" w:rsidRDefault="0095367F" w:rsidP="00D47B9A">
            <w:pPr>
              <w:pStyle w:val="Bezmezer"/>
              <w:jc w:val="right"/>
              <w:rPr>
                <w:rFonts w:asciiTheme="majorHAnsi" w:hAnsiTheme="majorHAnsi"/>
              </w:rPr>
            </w:pPr>
          </w:p>
        </w:tc>
        <w:tc>
          <w:tcPr>
            <w:tcW w:w="1570" w:type="dxa"/>
          </w:tcPr>
          <w:p w:rsidR="0095367F" w:rsidRPr="0095367F" w:rsidRDefault="00A4638E" w:rsidP="00D47B9A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1,016.952</w:t>
            </w:r>
          </w:p>
        </w:tc>
        <w:tc>
          <w:tcPr>
            <w:tcW w:w="1570" w:type="dxa"/>
          </w:tcPr>
          <w:p w:rsidR="0095367F" w:rsidRPr="0095367F" w:rsidRDefault="00A4638E" w:rsidP="00A4638E">
            <w:pPr>
              <w:tabs>
                <w:tab w:val="center" w:pos="677"/>
                <w:tab w:val="right" w:pos="1354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ab/>
              <w:t>1,016.952</w:t>
            </w:r>
          </w:p>
        </w:tc>
      </w:tr>
      <w:tr w:rsidR="00A4638E" w:rsidRPr="0095367F" w:rsidTr="00552A68">
        <w:tc>
          <w:tcPr>
            <w:tcW w:w="1648" w:type="dxa"/>
            <w:shd w:val="clear" w:color="auto" w:fill="00B0F0"/>
          </w:tcPr>
          <w:p w:rsidR="00A4638E" w:rsidRPr="0095367F" w:rsidRDefault="00A4638E" w:rsidP="00D47B9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64" w:type="dxa"/>
            <w:shd w:val="clear" w:color="auto" w:fill="00B0F0"/>
          </w:tcPr>
          <w:p w:rsidR="00A4638E" w:rsidRPr="0095367F" w:rsidRDefault="00A4638E" w:rsidP="00D47B9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150" w:type="dxa"/>
            <w:shd w:val="clear" w:color="auto" w:fill="00B0F0"/>
          </w:tcPr>
          <w:p w:rsidR="00A4638E" w:rsidRPr="0095367F" w:rsidRDefault="00A4638E" w:rsidP="00D47B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FINANCOVÁNÍ CELKEM</w:t>
            </w:r>
          </w:p>
        </w:tc>
        <w:tc>
          <w:tcPr>
            <w:tcW w:w="1570" w:type="dxa"/>
            <w:shd w:val="clear" w:color="auto" w:fill="00B0F0"/>
          </w:tcPr>
          <w:p w:rsidR="00A4638E" w:rsidRPr="0095367F" w:rsidRDefault="00A4638E" w:rsidP="00D47B9A">
            <w:pPr>
              <w:pStyle w:val="Bezmezer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15,000.000</w:t>
            </w:r>
          </w:p>
        </w:tc>
        <w:tc>
          <w:tcPr>
            <w:tcW w:w="1570" w:type="dxa"/>
            <w:shd w:val="clear" w:color="auto" w:fill="00B0F0"/>
          </w:tcPr>
          <w:p w:rsidR="00A4638E" w:rsidRPr="0095367F" w:rsidRDefault="00A4638E" w:rsidP="00D47B9A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1,016.952</w:t>
            </w:r>
          </w:p>
        </w:tc>
        <w:tc>
          <w:tcPr>
            <w:tcW w:w="1570" w:type="dxa"/>
            <w:shd w:val="clear" w:color="auto" w:fill="00B0F0"/>
          </w:tcPr>
          <w:p w:rsidR="00A4638E" w:rsidRPr="0095367F" w:rsidRDefault="00A4638E" w:rsidP="00D47B9A">
            <w:pPr>
              <w:tabs>
                <w:tab w:val="center" w:pos="677"/>
                <w:tab w:val="right" w:pos="1354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ab/>
              <w:t>1,016.952</w:t>
            </w:r>
          </w:p>
        </w:tc>
      </w:tr>
    </w:tbl>
    <w:p w:rsidR="0095367F" w:rsidRDefault="0095367F">
      <w:pPr>
        <w:rPr>
          <w:rFonts w:asciiTheme="majorHAnsi" w:hAnsiTheme="majorHAnsi"/>
          <w:b/>
        </w:rPr>
      </w:pPr>
    </w:p>
    <w:p w:rsidR="00D47B9A" w:rsidRDefault="00D47B9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REKAPITULACE</w:t>
      </w:r>
    </w:p>
    <w:tbl>
      <w:tblPr>
        <w:tblStyle w:val="Mkatabulky"/>
        <w:tblW w:w="0" w:type="auto"/>
        <w:tblLook w:val="04A0"/>
      </w:tblPr>
      <w:tblGrid>
        <w:gridCol w:w="2173"/>
        <w:gridCol w:w="2173"/>
        <w:gridCol w:w="2173"/>
        <w:gridCol w:w="2173"/>
      </w:tblGrid>
      <w:tr w:rsidR="004D0F1F" w:rsidTr="004D0F1F">
        <w:trPr>
          <w:trHeight w:val="258"/>
        </w:trPr>
        <w:tc>
          <w:tcPr>
            <w:tcW w:w="2173" w:type="dxa"/>
          </w:tcPr>
          <w:p w:rsidR="004D0F1F" w:rsidRDefault="004D0F1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73" w:type="dxa"/>
          </w:tcPr>
          <w:p w:rsidR="004D0F1F" w:rsidRDefault="004D0F1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2017</w:t>
            </w:r>
          </w:p>
        </w:tc>
        <w:tc>
          <w:tcPr>
            <w:tcW w:w="2173" w:type="dxa"/>
          </w:tcPr>
          <w:p w:rsidR="004D0F1F" w:rsidRDefault="004D0F1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2018</w:t>
            </w:r>
          </w:p>
        </w:tc>
        <w:tc>
          <w:tcPr>
            <w:tcW w:w="2173" w:type="dxa"/>
          </w:tcPr>
          <w:p w:rsidR="004D0F1F" w:rsidRDefault="004D0F1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2019</w:t>
            </w:r>
          </w:p>
        </w:tc>
      </w:tr>
      <w:tr w:rsidR="004D0F1F" w:rsidTr="004D0F1F">
        <w:trPr>
          <w:trHeight w:val="258"/>
        </w:trPr>
        <w:tc>
          <w:tcPr>
            <w:tcW w:w="2173" w:type="dxa"/>
          </w:tcPr>
          <w:p w:rsidR="004D0F1F" w:rsidRDefault="004D0F1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PŘÍJMY</w:t>
            </w:r>
          </w:p>
        </w:tc>
        <w:tc>
          <w:tcPr>
            <w:tcW w:w="2173" w:type="dxa"/>
          </w:tcPr>
          <w:p w:rsidR="004D0F1F" w:rsidRDefault="004D0F1F" w:rsidP="004D0F1F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19,682.800</w:t>
            </w:r>
          </w:p>
        </w:tc>
        <w:tc>
          <w:tcPr>
            <w:tcW w:w="2173" w:type="dxa"/>
          </w:tcPr>
          <w:p w:rsidR="004D0F1F" w:rsidRDefault="00475370" w:rsidP="00475370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</w:t>
            </w:r>
            <w:r w:rsidR="004D0F1F">
              <w:rPr>
                <w:rFonts w:asciiTheme="majorHAnsi" w:hAnsiTheme="majorHAnsi"/>
                <w:b/>
              </w:rPr>
              <w:t>,</w:t>
            </w:r>
            <w:r>
              <w:rPr>
                <w:rFonts w:asciiTheme="majorHAnsi" w:hAnsiTheme="majorHAnsi"/>
                <w:b/>
              </w:rPr>
              <w:t>468</w:t>
            </w:r>
            <w:r w:rsidR="004D0F1F">
              <w:rPr>
                <w:rFonts w:asciiTheme="majorHAnsi" w:hAnsiTheme="majorHAnsi"/>
                <w:b/>
              </w:rPr>
              <w:t>.</w:t>
            </w:r>
            <w:r>
              <w:rPr>
                <w:rFonts w:asciiTheme="majorHAnsi" w:hAnsiTheme="majorHAnsi"/>
                <w:b/>
              </w:rPr>
              <w:t>2</w:t>
            </w:r>
            <w:r w:rsidR="004D0F1F">
              <w:rPr>
                <w:rFonts w:asciiTheme="majorHAnsi" w:hAnsiTheme="majorHAnsi"/>
                <w:b/>
              </w:rPr>
              <w:t>00</w:t>
            </w:r>
          </w:p>
        </w:tc>
        <w:tc>
          <w:tcPr>
            <w:tcW w:w="2173" w:type="dxa"/>
          </w:tcPr>
          <w:p w:rsidR="004D0F1F" w:rsidRDefault="00552A68" w:rsidP="004D0F1F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8,252.000</w:t>
            </w:r>
          </w:p>
        </w:tc>
      </w:tr>
      <w:tr w:rsidR="004D0F1F" w:rsidTr="004D0F1F">
        <w:trPr>
          <w:trHeight w:val="258"/>
        </w:trPr>
        <w:tc>
          <w:tcPr>
            <w:tcW w:w="2173" w:type="dxa"/>
          </w:tcPr>
          <w:p w:rsidR="004D0F1F" w:rsidRDefault="004D0F1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VÝDAJE</w:t>
            </w:r>
          </w:p>
        </w:tc>
        <w:tc>
          <w:tcPr>
            <w:tcW w:w="2173" w:type="dxa"/>
          </w:tcPr>
          <w:p w:rsidR="004D0F1F" w:rsidRDefault="004D0F1F" w:rsidP="004D0F1F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31,927.200</w:t>
            </w:r>
          </w:p>
        </w:tc>
        <w:tc>
          <w:tcPr>
            <w:tcW w:w="2173" w:type="dxa"/>
          </w:tcPr>
          <w:p w:rsidR="004D0F1F" w:rsidRDefault="00475370" w:rsidP="00475370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</w:t>
            </w:r>
            <w:r w:rsidR="004D0F1F">
              <w:rPr>
                <w:rFonts w:asciiTheme="majorHAnsi" w:hAnsiTheme="majorHAnsi"/>
                <w:b/>
              </w:rPr>
              <w:t>,</w:t>
            </w:r>
            <w:r>
              <w:rPr>
                <w:rFonts w:asciiTheme="majorHAnsi" w:hAnsiTheme="majorHAnsi"/>
                <w:b/>
              </w:rPr>
              <w:t>116</w:t>
            </w:r>
            <w:r w:rsidR="004D0F1F">
              <w:rPr>
                <w:rFonts w:asciiTheme="majorHAnsi" w:hAnsiTheme="majorHAnsi"/>
                <w:b/>
              </w:rPr>
              <w:t>.</w:t>
            </w:r>
            <w:r>
              <w:rPr>
                <w:rFonts w:asciiTheme="majorHAnsi" w:hAnsiTheme="majorHAnsi"/>
                <w:b/>
              </w:rPr>
              <w:t>24</w:t>
            </w:r>
            <w:r w:rsidR="004D0F1F"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2173" w:type="dxa"/>
          </w:tcPr>
          <w:p w:rsidR="004D0F1F" w:rsidRDefault="00552A68" w:rsidP="004D0F1F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5,495.000</w:t>
            </w:r>
          </w:p>
        </w:tc>
      </w:tr>
      <w:tr w:rsidR="004D0F1F" w:rsidTr="004D0F1F">
        <w:trPr>
          <w:trHeight w:val="258"/>
        </w:trPr>
        <w:tc>
          <w:tcPr>
            <w:tcW w:w="2173" w:type="dxa"/>
          </w:tcPr>
          <w:p w:rsidR="004D0F1F" w:rsidRDefault="004D0F1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FINANCOVÁNÍ</w:t>
            </w:r>
          </w:p>
        </w:tc>
        <w:tc>
          <w:tcPr>
            <w:tcW w:w="2173" w:type="dxa"/>
          </w:tcPr>
          <w:p w:rsidR="004D0F1F" w:rsidRDefault="004D0F1F" w:rsidP="004D0F1F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15,000.000</w:t>
            </w:r>
          </w:p>
        </w:tc>
        <w:tc>
          <w:tcPr>
            <w:tcW w:w="2173" w:type="dxa"/>
          </w:tcPr>
          <w:p w:rsidR="004D0F1F" w:rsidRDefault="004D0F1F" w:rsidP="004D0F1F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-1,016.952</w:t>
            </w:r>
          </w:p>
        </w:tc>
        <w:tc>
          <w:tcPr>
            <w:tcW w:w="2173" w:type="dxa"/>
          </w:tcPr>
          <w:p w:rsidR="004D0F1F" w:rsidRDefault="00552A68" w:rsidP="004D0F1F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-1,016.952</w:t>
            </w:r>
          </w:p>
        </w:tc>
      </w:tr>
      <w:tr w:rsidR="004D0F1F" w:rsidTr="004D0F1F">
        <w:trPr>
          <w:trHeight w:val="258"/>
        </w:trPr>
        <w:tc>
          <w:tcPr>
            <w:tcW w:w="2173" w:type="dxa"/>
          </w:tcPr>
          <w:p w:rsidR="004D0F1F" w:rsidRDefault="004D0F1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ROZDÍL</w:t>
            </w:r>
          </w:p>
        </w:tc>
        <w:tc>
          <w:tcPr>
            <w:tcW w:w="2173" w:type="dxa"/>
          </w:tcPr>
          <w:p w:rsidR="004D0F1F" w:rsidRDefault="004D0F1F" w:rsidP="004D0F1F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+2,755.600</w:t>
            </w:r>
          </w:p>
        </w:tc>
        <w:tc>
          <w:tcPr>
            <w:tcW w:w="2173" w:type="dxa"/>
          </w:tcPr>
          <w:p w:rsidR="004D0F1F" w:rsidRDefault="00552A68" w:rsidP="00475370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+1,</w:t>
            </w:r>
            <w:r w:rsidR="00475370">
              <w:rPr>
                <w:rFonts w:asciiTheme="majorHAnsi" w:hAnsiTheme="majorHAnsi"/>
                <w:b/>
              </w:rPr>
              <w:t>406</w:t>
            </w:r>
            <w:r>
              <w:rPr>
                <w:rFonts w:asciiTheme="majorHAnsi" w:hAnsiTheme="majorHAnsi"/>
                <w:b/>
              </w:rPr>
              <w:t>.</w:t>
            </w:r>
            <w:r w:rsidR="00475370">
              <w:rPr>
                <w:rFonts w:asciiTheme="majorHAnsi" w:hAnsiTheme="majorHAnsi"/>
                <w:b/>
              </w:rPr>
              <w:t>192</w:t>
            </w:r>
          </w:p>
        </w:tc>
        <w:tc>
          <w:tcPr>
            <w:tcW w:w="2173" w:type="dxa"/>
          </w:tcPr>
          <w:p w:rsidR="004D0F1F" w:rsidRDefault="00552A68" w:rsidP="004D0F1F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+1,740.048</w:t>
            </w:r>
          </w:p>
        </w:tc>
      </w:tr>
    </w:tbl>
    <w:p w:rsidR="00D47B9A" w:rsidRDefault="00D47B9A">
      <w:pPr>
        <w:rPr>
          <w:rFonts w:asciiTheme="majorHAnsi" w:hAnsiTheme="majorHAnsi"/>
          <w:b/>
        </w:rPr>
      </w:pPr>
    </w:p>
    <w:p w:rsidR="00AC651D" w:rsidRDefault="0094081C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přijatý úvěr kanalizace a ČOV, vodovod </w:t>
      </w:r>
      <w:proofErr w:type="spellStart"/>
      <w:r>
        <w:rPr>
          <w:rFonts w:asciiTheme="majorHAnsi" w:hAnsiTheme="majorHAnsi"/>
          <w:b/>
          <w:sz w:val="24"/>
          <w:szCs w:val="24"/>
        </w:rPr>
        <w:t>Chotěšice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ve výši 15,000.000,- Kč do </w:t>
      </w:r>
      <w:proofErr w:type="gramStart"/>
      <w:r>
        <w:rPr>
          <w:rFonts w:asciiTheme="majorHAnsi" w:hAnsiTheme="majorHAnsi"/>
          <w:b/>
          <w:sz w:val="24"/>
          <w:szCs w:val="24"/>
        </w:rPr>
        <w:t>30.9.2032</w:t>
      </w:r>
      <w:proofErr w:type="gramEnd"/>
      <w:r>
        <w:rPr>
          <w:rFonts w:asciiTheme="majorHAnsi" w:hAnsiTheme="majorHAnsi"/>
          <w:b/>
          <w:sz w:val="24"/>
          <w:szCs w:val="24"/>
        </w:rPr>
        <w:t>.</w:t>
      </w:r>
    </w:p>
    <w:p w:rsidR="00F64103" w:rsidRDefault="00F64103">
      <w:pPr>
        <w:rPr>
          <w:rFonts w:asciiTheme="majorHAnsi" w:hAnsiTheme="majorHAnsi"/>
          <w:b/>
          <w:sz w:val="24"/>
          <w:szCs w:val="24"/>
        </w:rPr>
      </w:pPr>
    </w:p>
    <w:p w:rsidR="00F64103" w:rsidRDefault="00F64103">
      <w:pPr>
        <w:rPr>
          <w:rFonts w:asciiTheme="majorHAnsi" w:hAnsiTheme="majorHAnsi"/>
          <w:b/>
          <w:sz w:val="24"/>
          <w:szCs w:val="24"/>
        </w:rPr>
      </w:pPr>
    </w:p>
    <w:p w:rsidR="00552A68" w:rsidRDefault="00552A68">
      <w:pPr>
        <w:rPr>
          <w:rFonts w:asciiTheme="majorHAnsi" w:hAnsiTheme="majorHAnsi"/>
          <w:b/>
          <w:sz w:val="24"/>
          <w:szCs w:val="24"/>
        </w:rPr>
      </w:pPr>
    </w:p>
    <w:p w:rsidR="00552A68" w:rsidRDefault="00552A68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schváleno OZ: </w:t>
      </w:r>
    </w:p>
    <w:sectPr w:rsidR="00552A68" w:rsidSect="00C70F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727FD"/>
    <w:multiLevelType w:val="hybridMultilevel"/>
    <w:tmpl w:val="09BE245E"/>
    <w:lvl w:ilvl="0" w:tplc="B1E29BA2">
      <w:start w:val="2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70F1B"/>
    <w:rsid w:val="00023BC5"/>
    <w:rsid w:val="00026B77"/>
    <w:rsid w:val="000C4894"/>
    <w:rsid w:val="001046C8"/>
    <w:rsid w:val="001A51AA"/>
    <w:rsid w:val="00272959"/>
    <w:rsid w:val="003B107F"/>
    <w:rsid w:val="00402E13"/>
    <w:rsid w:val="00417181"/>
    <w:rsid w:val="00474E95"/>
    <w:rsid w:val="00475370"/>
    <w:rsid w:val="00482195"/>
    <w:rsid w:val="00491538"/>
    <w:rsid w:val="004D0F1F"/>
    <w:rsid w:val="00552A68"/>
    <w:rsid w:val="00561483"/>
    <w:rsid w:val="007542B2"/>
    <w:rsid w:val="007A57CB"/>
    <w:rsid w:val="007C4747"/>
    <w:rsid w:val="007C5366"/>
    <w:rsid w:val="008F6873"/>
    <w:rsid w:val="0094081C"/>
    <w:rsid w:val="0095367F"/>
    <w:rsid w:val="009C007B"/>
    <w:rsid w:val="009E77E7"/>
    <w:rsid w:val="00A4638E"/>
    <w:rsid w:val="00AC651D"/>
    <w:rsid w:val="00B34FF6"/>
    <w:rsid w:val="00BD0B84"/>
    <w:rsid w:val="00C70F1B"/>
    <w:rsid w:val="00D442FB"/>
    <w:rsid w:val="00D47B9A"/>
    <w:rsid w:val="00D766EC"/>
    <w:rsid w:val="00DC7B63"/>
    <w:rsid w:val="00E21BE8"/>
    <w:rsid w:val="00E42FB3"/>
    <w:rsid w:val="00E74A4B"/>
    <w:rsid w:val="00F00A4D"/>
    <w:rsid w:val="00F4724B"/>
    <w:rsid w:val="00F64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14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70F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F641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627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ucetni</cp:lastModifiedBy>
  <cp:revision>11</cp:revision>
  <cp:lastPrinted>2018-12-07T08:40:00Z</cp:lastPrinted>
  <dcterms:created xsi:type="dcterms:W3CDTF">2011-03-09T08:54:00Z</dcterms:created>
  <dcterms:modified xsi:type="dcterms:W3CDTF">2018-12-07T08:41:00Z</dcterms:modified>
</cp:coreProperties>
</file>